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C" w:rsidRDefault="00B10E0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(Name):_____________________</w:t>
      </w:r>
    </w:p>
    <w:p w:rsidR="00B10E07" w:rsidRDefault="00B10E0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Fecha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10E07" w:rsidRDefault="00B10E0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Español</w:t>
      </w:r>
      <w:proofErr w:type="spellEnd"/>
      <w:r w:rsidR="007158EF">
        <w:rPr>
          <w:rFonts w:ascii="Times New Roman" w:hAnsi="Times New Roman" w:cs="Times New Roman"/>
          <w:sz w:val="24"/>
          <w:szCs w:val="24"/>
        </w:rPr>
        <w:t>/Siron</w:t>
      </w:r>
    </w:p>
    <w:p w:rsidR="00B10E07" w:rsidRDefault="00B10E0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Default="00B10E07" w:rsidP="00B10E07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 w:rsidRPr="00B10E07">
        <w:rPr>
          <w:rFonts w:ascii="Times New Roman" w:hAnsi="Times New Roman" w:cs="Times New Roman"/>
          <w:sz w:val="36"/>
          <w:szCs w:val="36"/>
        </w:rPr>
        <w:t>-AR Verbs Chart</w:t>
      </w:r>
    </w:p>
    <w:p w:rsidR="00B10E07" w:rsidRDefault="00B10E07" w:rsidP="00B10E0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454A3" w:rsidRDefault="00B10E07" w:rsidP="00B454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what each of these mean in Spanish</w:t>
      </w:r>
      <w:r w:rsidR="00B454A3">
        <w:rPr>
          <w:rFonts w:ascii="Times New Roman" w:hAnsi="Times New Roman" w:cs="Times New Roman"/>
          <w:sz w:val="24"/>
          <w:szCs w:val="24"/>
        </w:rPr>
        <w:t xml:space="preserve"> using your index at the back of your book</w:t>
      </w:r>
      <w:r>
        <w:rPr>
          <w:rFonts w:ascii="Times New Roman" w:hAnsi="Times New Roman" w:cs="Times New Roman"/>
          <w:sz w:val="24"/>
          <w:szCs w:val="24"/>
        </w:rPr>
        <w:t>.</w:t>
      </w:r>
      <w:r w:rsidR="00B454A3">
        <w:rPr>
          <w:rFonts w:ascii="Times New Roman" w:hAnsi="Times New Roman" w:cs="Times New Roman"/>
          <w:sz w:val="24"/>
          <w:szCs w:val="24"/>
        </w:rPr>
        <w:t xml:space="preserve"> Note that when a verb ends in –</w:t>
      </w:r>
      <w:proofErr w:type="spellStart"/>
      <w:r w:rsidR="00B454A3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B454A3">
        <w:rPr>
          <w:rFonts w:ascii="Times New Roman" w:hAnsi="Times New Roman" w:cs="Times New Roman"/>
          <w:sz w:val="24"/>
          <w:szCs w:val="24"/>
        </w:rPr>
        <w:t>, it means “to __________.” If someone is going to do the action, then the verb needs to be changed. The first one has been done for you.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7294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0E07">
        <w:rPr>
          <w:rFonts w:ascii="Times New Roman" w:hAnsi="Times New Roman" w:cs="Times New Roman"/>
          <w:sz w:val="24"/>
          <w:szCs w:val="24"/>
          <w:u w:val="single"/>
        </w:rPr>
        <w:t>Subjects: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E07">
        <w:rPr>
          <w:rFonts w:ascii="Times New Roman" w:hAnsi="Times New Roman" w:cs="Times New Roman"/>
          <w:sz w:val="24"/>
          <w:szCs w:val="24"/>
          <w:u w:val="single"/>
        </w:rPr>
        <w:t>Verbs:</w:t>
      </w:r>
      <w:r w:rsidR="00557294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57294" w:rsidRDefault="00557294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Pr="00B454A3" w:rsidRDefault="00B10E07" w:rsidP="00B10E07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</w:t>
      </w:r>
      <w:r w:rsidR="006D10E6">
        <w:rPr>
          <w:rFonts w:ascii="Times New Roman" w:hAnsi="Times New Roman" w:cs="Times New Roman"/>
          <w:sz w:val="24"/>
          <w:szCs w:val="24"/>
        </w:rPr>
        <w:t xml:space="preserve"> (I)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hablar</w:t>
      </w:r>
      <w:proofErr w:type="spellEnd"/>
      <w:r w:rsidR="00203623">
        <w:rPr>
          <w:rFonts w:ascii="Times New Roman" w:hAnsi="Times New Roman" w:cs="Times New Roman"/>
          <w:sz w:val="24"/>
          <w:szCs w:val="24"/>
        </w:rPr>
        <w:t xml:space="preserve"> con</w:t>
      </w:r>
      <w:r>
        <w:rPr>
          <w:rFonts w:ascii="Times New Roman" w:hAnsi="Times New Roman" w:cs="Times New Roman"/>
          <w:sz w:val="24"/>
          <w:szCs w:val="24"/>
        </w:rPr>
        <w:t>-</w:t>
      </w:r>
      <w:r w:rsidR="00B454A3">
        <w:rPr>
          <w:rFonts w:ascii="Times New Roman" w:hAnsi="Times New Roman" w:cs="Times New Roman"/>
          <w:sz w:val="24"/>
          <w:szCs w:val="24"/>
        </w:rPr>
        <w:t xml:space="preserve">  </w:t>
      </w:r>
      <w:r w:rsidR="00B454A3">
        <w:rPr>
          <w:rFonts w:ascii="Times New Roman" w:hAnsi="Times New Roman" w:cs="Times New Roman"/>
          <w:i/>
          <w:sz w:val="24"/>
          <w:szCs w:val="24"/>
        </w:rPr>
        <w:t>to talk</w:t>
      </w:r>
      <w:r w:rsidR="00203623">
        <w:rPr>
          <w:rFonts w:ascii="Times New Roman" w:hAnsi="Times New Roman" w:cs="Times New Roman"/>
          <w:i/>
          <w:sz w:val="24"/>
          <w:szCs w:val="24"/>
        </w:rPr>
        <w:t xml:space="preserve"> with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Tú</w:t>
      </w:r>
      <w:proofErr w:type="spellEnd"/>
      <w:r w:rsidR="006D10E6">
        <w:rPr>
          <w:rFonts w:ascii="Times New Roman" w:hAnsi="Times New Roman" w:cs="Times New Roman"/>
          <w:sz w:val="24"/>
          <w:szCs w:val="24"/>
        </w:rPr>
        <w:t xml:space="preserve"> (You</w:t>
      </w:r>
      <w:proofErr w:type="gramStart"/>
      <w:r w:rsidR="006D10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pagar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EB00C3">
        <w:rPr>
          <w:rFonts w:ascii="Times New Roman" w:hAnsi="Times New Roman" w:cs="Times New Roman"/>
          <w:sz w:val="24"/>
          <w:szCs w:val="24"/>
        </w:rPr>
        <w:t xml:space="preserve"> to pay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</w:t>
      </w:r>
      <w:r w:rsidR="006D10E6">
        <w:rPr>
          <w:rFonts w:ascii="Times New Roman" w:hAnsi="Times New Roman" w:cs="Times New Roman"/>
          <w:sz w:val="24"/>
          <w:szCs w:val="24"/>
        </w:rPr>
        <w:t xml:space="preserve"> (He)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usar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="00EB00C3">
        <w:rPr>
          <w:rFonts w:ascii="Times New Roman" w:hAnsi="Times New Roman" w:cs="Times New Roman"/>
          <w:sz w:val="24"/>
          <w:szCs w:val="24"/>
        </w:rPr>
        <w:t xml:space="preserve"> to us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Ella</w:t>
      </w:r>
      <w:r w:rsidR="006D10E6">
        <w:rPr>
          <w:rFonts w:ascii="Times New Roman" w:hAnsi="Times New Roman" w:cs="Times New Roman"/>
          <w:sz w:val="24"/>
          <w:szCs w:val="24"/>
        </w:rPr>
        <w:t xml:space="preserve"> (She</w:t>
      </w:r>
      <w:proofErr w:type="gramStart"/>
      <w:r w:rsidR="006D10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r w:rsidR="006D10E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comprar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EB00C3">
        <w:rPr>
          <w:rFonts w:ascii="Times New Roman" w:hAnsi="Times New Roman" w:cs="Times New Roman"/>
          <w:sz w:val="24"/>
          <w:szCs w:val="24"/>
        </w:rPr>
        <w:t xml:space="preserve"> to buy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necesitar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B00C3">
        <w:rPr>
          <w:rFonts w:ascii="Times New Roman" w:hAnsi="Times New Roman" w:cs="Times New Roman"/>
          <w:sz w:val="24"/>
          <w:szCs w:val="24"/>
        </w:rPr>
        <w:t xml:space="preserve"> to need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llevar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B00C3">
        <w:rPr>
          <w:rFonts w:ascii="Times New Roman" w:hAnsi="Times New Roman" w:cs="Times New Roman"/>
          <w:sz w:val="24"/>
          <w:szCs w:val="24"/>
        </w:rPr>
        <w:t xml:space="preserve"> to wear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buscar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B00C3">
        <w:rPr>
          <w:rFonts w:ascii="Times New Roman" w:hAnsi="Times New Roman" w:cs="Times New Roman"/>
          <w:sz w:val="24"/>
          <w:szCs w:val="24"/>
        </w:rPr>
        <w:t xml:space="preserve"> to look for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1391" w:rsidRDefault="00203623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mirar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B00C3">
        <w:rPr>
          <w:rFonts w:ascii="Times New Roman" w:hAnsi="Times New Roman" w:cs="Times New Roman"/>
          <w:sz w:val="24"/>
          <w:szCs w:val="24"/>
        </w:rPr>
        <w:t xml:space="preserve"> to look at</w:t>
      </w:r>
    </w:p>
    <w:p w:rsidR="00203623" w:rsidRDefault="00203623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3623" w:rsidRDefault="00203623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cuesta-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costs</w:t>
      </w:r>
    </w:p>
    <w:p w:rsidR="00203623" w:rsidRDefault="00203623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B454A3" w:rsidRDefault="00B454A3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DON’T DO THIS CHART </w:t>
      </w:r>
      <w:r w:rsidR="00203623">
        <w:rPr>
          <w:rFonts w:ascii="Times New Roman" w:hAnsi="Times New Roman" w:cs="Times New Roman"/>
          <w:sz w:val="24"/>
          <w:szCs w:val="24"/>
        </w:rPr>
        <w:t>UNTIL TEACHER TELLS YOU</w:t>
      </w:r>
    </w:p>
    <w:p w:rsidR="00B454A3" w:rsidRDefault="00B454A3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Conjugate the verbs using the correct endings for each subject.</w:t>
      </w:r>
    </w:p>
    <w:p w:rsid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440"/>
        <w:gridCol w:w="1350"/>
        <w:gridCol w:w="1350"/>
        <w:gridCol w:w="1350"/>
        <w:gridCol w:w="1710"/>
        <w:gridCol w:w="1368"/>
      </w:tblGrid>
      <w:tr w:rsidR="00B10E07" w:rsidTr="00B10E07">
        <w:tc>
          <w:tcPr>
            <w:tcW w:w="1008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</w:p>
        </w:tc>
        <w:tc>
          <w:tcPr>
            <w:tcW w:w="144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hablar</w:t>
            </w:r>
            <w:proofErr w:type="spellEnd"/>
          </w:p>
        </w:tc>
        <w:tc>
          <w:tcPr>
            <w:tcW w:w="135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pagar</w:t>
            </w:r>
            <w:proofErr w:type="spellEnd"/>
          </w:p>
        </w:tc>
        <w:tc>
          <w:tcPr>
            <w:tcW w:w="135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usar</w:t>
            </w:r>
            <w:proofErr w:type="spellEnd"/>
          </w:p>
        </w:tc>
        <w:tc>
          <w:tcPr>
            <w:tcW w:w="135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comprar</w:t>
            </w:r>
            <w:proofErr w:type="spellEnd"/>
          </w:p>
        </w:tc>
        <w:tc>
          <w:tcPr>
            <w:tcW w:w="171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necesitar</w:t>
            </w:r>
            <w:proofErr w:type="spellEnd"/>
          </w:p>
        </w:tc>
        <w:tc>
          <w:tcPr>
            <w:tcW w:w="1368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buscar</w:t>
            </w:r>
            <w:proofErr w:type="spellEnd"/>
          </w:p>
        </w:tc>
      </w:tr>
      <w:tr w:rsidR="00B10E07" w:rsidTr="00B10E07">
        <w:tc>
          <w:tcPr>
            <w:tcW w:w="1008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</w:t>
            </w:r>
          </w:p>
        </w:tc>
        <w:tc>
          <w:tcPr>
            <w:tcW w:w="144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Hablo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Pago</w:t>
            </w:r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Uso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Compro</w:t>
            </w:r>
            <w:proofErr w:type="spellEnd"/>
          </w:p>
        </w:tc>
        <w:tc>
          <w:tcPr>
            <w:tcW w:w="171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Necesito</w:t>
            </w:r>
            <w:proofErr w:type="spellEnd"/>
          </w:p>
        </w:tc>
        <w:tc>
          <w:tcPr>
            <w:tcW w:w="1368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busco</w:t>
            </w:r>
            <w:proofErr w:type="spellEnd"/>
          </w:p>
        </w:tc>
      </w:tr>
      <w:tr w:rsidR="00B10E07" w:rsidTr="00B10E07">
        <w:tc>
          <w:tcPr>
            <w:tcW w:w="1008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44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Hablas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Pagas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Usas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Compras</w:t>
            </w:r>
            <w:proofErr w:type="spellEnd"/>
          </w:p>
        </w:tc>
        <w:tc>
          <w:tcPr>
            <w:tcW w:w="171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Necesitas</w:t>
            </w:r>
            <w:bookmarkStart w:id="0" w:name="_GoBack"/>
            <w:bookmarkEnd w:id="0"/>
            <w:proofErr w:type="spellEnd"/>
          </w:p>
        </w:tc>
        <w:tc>
          <w:tcPr>
            <w:tcW w:w="1368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buscas</w:t>
            </w:r>
            <w:proofErr w:type="spellEnd"/>
          </w:p>
        </w:tc>
      </w:tr>
      <w:tr w:rsidR="00B10E07" w:rsidTr="00B10E07">
        <w:tc>
          <w:tcPr>
            <w:tcW w:w="1008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El/Ella</w:t>
            </w:r>
          </w:p>
        </w:tc>
        <w:tc>
          <w:tcPr>
            <w:tcW w:w="1440" w:type="dxa"/>
          </w:tcPr>
          <w:p w:rsidR="00B10E07" w:rsidRDefault="00B10E07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Habla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Paga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  <w:proofErr w:type="spellEnd"/>
          </w:p>
        </w:tc>
        <w:tc>
          <w:tcPr>
            <w:tcW w:w="135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Compra</w:t>
            </w:r>
            <w:proofErr w:type="spellEnd"/>
          </w:p>
        </w:tc>
        <w:tc>
          <w:tcPr>
            <w:tcW w:w="1710" w:type="dxa"/>
          </w:tcPr>
          <w:p w:rsidR="00B10E07" w:rsidRDefault="00EB00C3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Necesita</w:t>
            </w:r>
            <w:proofErr w:type="spellEnd"/>
          </w:p>
        </w:tc>
        <w:tc>
          <w:tcPr>
            <w:tcW w:w="1368" w:type="dxa"/>
          </w:tcPr>
          <w:p w:rsidR="00B10E07" w:rsidRDefault="00084481" w:rsidP="00B10E0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B00C3">
              <w:rPr>
                <w:rFonts w:ascii="Times New Roman" w:hAnsi="Times New Roman" w:cs="Times New Roman"/>
                <w:sz w:val="24"/>
                <w:szCs w:val="24"/>
              </w:rPr>
              <w:t>usca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10E07" w:rsidRPr="00B10E07" w:rsidRDefault="00B10E07" w:rsidP="00B10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10E07" w:rsidRPr="00B10E07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07"/>
    <w:rsid w:val="00084481"/>
    <w:rsid w:val="00203623"/>
    <w:rsid w:val="0022768C"/>
    <w:rsid w:val="002E1391"/>
    <w:rsid w:val="004D6263"/>
    <w:rsid w:val="00557294"/>
    <w:rsid w:val="006215D7"/>
    <w:rsid w:val="006D10E6"/>
    <w:rsid w:val="006E712A"/>
    <w:rsid w:val="007158EF"/>
    <w:rsid w:val="007234A5"/>
    <w:rsid w:val="00757E14"/>
    <w:rsid w:val="008165A8"/>
    <w:rsid w:val="00872972"/>
    <w:rsid w:val="008F2D5A"/>
    <w:rsid w:val="00930C74"/>
    <w:rsid w:val="009A4E51"/>
    <w:rsid w:val="00A523A8"/>
    <w:rsid w:val="00A57CC9"/>
    <w:rsid w:val="00A74129"/>
    <w:rsid w:val="00B10E07"/>
    <w:rsid w:val="00B454A3"/>
    <w:rsid w:val="00C717EF"/>
    <w:rsid w:val="00D51F8E"/>
    <w:rsid w:val="00D52319"/>
    <w:rsid w:val="00EB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table" w:styleId="TableGrid">
    <w:name w:val="Table Grid"/>
    <w:basedOn w:val="TableNormal"/>
    <w:uiPriority w:val="59"/>
    <w:rsid w:val="00B10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table" w:styleId="TableGrid">
    <w:name w:val="Table Grid"/>
    <w:basedOn w:val="TableNormal"/>
    <w:uiPriority w:val="59"/>
    <w:rsid w:val="00B10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4</cp:revision>
  <cp:lastPrinted>2008-11-25T12:17:00Z</cp:lastPrinted>
  <dcterms:created xsi:type="dcterms:W3CDTF">2011-12-05T13:33:00Z</dcterms:created>
  <dcterms:modified xsi:type="dcterms:W3CDTF">2011-12-05T14:03:00Z</dcterms:modified>
</cp:coreProperties>
</file>