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F2E" w:rsidRPr="001F7EBA" w:rsidRDefault="003760AA">
      <w:pPr>
        <w:jc w:val="center"/>
        <w:rPr>
          <w:rFonts w:asciiTheme="minorHAnsi" w:hAnsiTheme="minorHAnsi"/>
          <w:b/>
          <w:bCs/>
          <w:sz w:val="52"/>
          <w:szCs w:val="52"/>
        </w:rPr>
      </w:pPr>
      <w:r>
        <w:rPr>
          <w:rFonts w:asciiTheme="minorHAnsi" w:hAnsiTheme="minorHAnsi"/>
          <w:b/>
          <w:bCs/>
          <w:sz w:val="52"/>
          <w:szCs w:val="52"/>
        </w:rPr>
        <w:t>2012-2013</w:t>
      </w:r>
      <w:r w:rsidR="004A3D87" w:rsidRPr="001F7EBA">
        <w:rPr>
          <w:rFonts w:asciiTheme="minorHAnsi" w:hAnsiTheme="minorHAnsi"/>
          <w:b/>
          <w:bCs/>
          <w:sz w:val="52"/>
          <w:szCs w:val="52"/>
        </w:rPr>
        <w:t xml:space="preserve"> Syllabus</w:t>
      </w:r>
      <w:r w:rsidR="002B4F2E" w:rsidRPr="001F7EBA">
        <w:rPr>
          <w:rFonts w:asciiTheme="minorHAnsi" w:hAnsiTheme="minorHAnsi"/>
          <w:b/>
          <w:bCs/>
          <w:sz w:val="52"/>
          <w:szCs w:val="52"/>
        </w:rPr>
        <w:t>: 5</w:t>
      </w:r>
      <w:r w:rsidR="002B4F2E" w:rsidRPr="001F7EBA">
        <w:rPr>
          <w:rFonts w:asciiTheme="minorHAnsi" w:hAnsiTheme="minorHAnsi"/>
          <w:b/>
          <w:bCs/>
          <w:sz w:val="52"/>
          <w:szCs w:val="52"/>
          <w:vertAlign w:val="superscript"/>
        </w:rPr>
        <w:t>th</w:t>
      </w:r>
      <w:r w:rsidR="002B4F2E" w:rsidRPr="001F7EBA">
        <w:rPr>
          <w:rFonts w:asciiTheme="minorHAnsi" w:hAnsiTheme="minorHAnsi"/>
          <w:b/>
          <w:bCs/>
          <w:sz w:val="52"/>
          <w:szCs w:val="52"/>
        </w:rPr>
        <w:t xml:space="preserve"> Grade Math</w:t>
      </w:r>
    </w:p>
    <w:p w:rsidR="004A3D87" w:rsidRPr="004A3D87" w:rsidRDefault="004A3D87">
      <w:pPr>
        <w:jc w:val="center"/>
        <w:rPr>
          <w:rFonts w:asciiTheme="minorHAnsi" w:hAnsiTheme="minorHAnsi"/>
          <w:b/>
          <w:bCs/>
          <w:sz w:val="16"/>
          <w:szCs w:val="16"/>
        </w:rPr>
      </w:pPr>
    </w:p>
    <w:p w:rsidR="002B4F2E" w:rsidRPr="004A3D87" w:rsidRDefault="002B4F2E">
      <w:pPr>
        <w:rPr>
          <w:rFonts w:asciiTheme="minorHAnsi" w:hAnsiTheme="minorHAnsi"/>
          <w:b/>
          <w:bCs/>
          <w:sz w:val="10"/>
          <w:szCs w:val="10"/>
        </w:rPr>
      </w:pPr>
    </w:p>
    <w:p w:rsidR="00042086" w:rsidRPr="00A57185" w:rsidRDefault="00042086" w:rsidP="00042086">
      <w:pPr>
        <w:rPr>
          <w:rFonts w:ascii="Calibri" w:hAnsi="Calibri"/>
          <w:sz w:val="22"/>
          <w:szCs w:val="22"/>
        </w:rPr>
      </w:pPr>
      <w:r w:rsidRPr="00791AC6">
        <w:rPr>
          <w:rFonts w:ascii="Calibri" w:hAnsi="Calibri"/>
          <w:b/>
          <w:sz w:val="22"/>
          <w:szCs w:val="22"/>
        </w:rPr>
        <w:t xml:space="preserve">Mrs. </w:t>
      </w:r>
      <w:r>
        <w:rPr>
          <w:rFonts w:ascii="Calibri" w:hAnsi="Calibri"/>
          <w:b/>
          <w:sz w:val="22"/>
          <w:szCs w:val="22"/>
        </w:rPr>
        <w:t>Mary Ann Lacy</w:t>
      </w:r>
      <w:r>
        <w:rPr>
          <w:rFonts w:ascii="Calibri" w:hAnsi="Calibri"/>
          <w:b/>
          <w:sz w:val="22"/>
          <w:szCs w:val="22"/>
        </w:rPr>
        <w:tab/>
      </w:r>
      <w:r>
        <w:rPr>
          <w:rFonts w:ascii="Calibri" w:hAnsi="Calibri"/>
          <w:sz w:val="22"/>
          <w:szCs w:val="22"/>
        </w:rPr>
        <w:tab/>
        <w:t>Ext &amp;</w:t>
      </w:r>
      <w:r w:rsidRPr="004A3D87">
        <w:rPr>
          <w:rFonts w:ascii="Calibri" w:hAnsi="Calibri"/>
          <w:sz w:val="22"/>
          <w:szCs w:val="22"/>
        </w:rPr>
        <w:t>Voice</w:t>
      </w:r>
      <w:r>
        <w:rPr>
          <w:rFonts w:ascii="Calibri" w:hAnsi="Calibri"/>
          <w:sz w:val="22"/>
          <w:szCs w:val="22"/>
        </w:rPr>
        <w:t xml:space="preserve"> Mail # 2215</w:t>
      </w:r>
      <w:proofErr w:type="gramStart"/>
      <w:r w:rsidRPr="004A3D87">
        <w:rPr>
          <w:rFonts w:ascii="Calibri" w:hAnsi="Calibri"/>
          <w:sz w:val="22"/>
          <w:szCs w:val="22"/>
        </w:rPr>
        <w:tab/>
      </w:r>
      <w:r>
        <w:rPr>
          <w:rFonts w:ascii="Calibri" w:hAnsi="Calibri"/>
          <w:sz w:val="22"/>
          <w:szCs w:val="22"/>
        </w:rPr>
        <w:tab/>
      </w:r>
      <w:r w:rsidRPr="004A3D87">
        <w:rPr>
          <w:rFonts w:ascii="Calibri" w:hAnsi="Calibri"/>
          <w:sz w:val="22"/>
          <w:szCs w:val="22"/>
        </w:rPr>
        <w:t>Email</w:t>
      </w:r>
      <w:proofErr w:type="gramEnd"/>
      <w:r w:rsidRPr="004A3D87">
        <w:rPr>
          <w:rFonts w:ascii="Calibri" w:hAnsi="Calibri"/>
          <w:sz w:val="22"/>
          <w:szCs w:val="22"/>
        </w:rPr>
        <w:t xml:space="preserve">: </w:t>
      </w:r>
      <w:hyperlink r:id="rId9" w:history="1">
        <w:r w:rsidRPr="00FD4E36">
          <w:rPr>
            <w:rStyle w:val="Hyperlink"/>
            <w:rFonts w:ascii="Calibri" w:hAnsi="Calibri"/>
            <w:sz w:val="22"/>
            <w:szCs w:val="22"/>
          </w:rPr>
          <w:t>mlacy@wesleyanschool.org</w:t>
        </w:r>
      </w:hyperlink>
    </w:p>
    <w:p w:rsidR="00042086" w:rsidRPr="00791AC6" w:rsidRDefault="00042086" w:rsidP="00042086">
      <w:pPr>
        <w:rPr>
          <w:rFonts w:ascii="Calibri" w:hAnsi="Calibri"/>
          <w:b/>
          <w:bCs/>
          <w:sz w:val="16"/>
          <w:szCs w:val="16"/>
        </w:rPr>
      </w:pPr>
    </w:p>
    <w:p w:rsidR="00D47B85" w:rsidRPr="00D40E1B" w:rsidRDefault="00D47B85">
      <w:pPr>
        <w:rPr>
          <w:rFonts w:asciiTheme="minorHAnsi" w:hAnsiTheme="minorHAnsi"/>
          <w:b/>
          <w:bCs/>
          <w:sz w:val="12"/>
          <w:szCs w:val="12"/>
        </w:rPr>
      </w:pPr>
    </w:p>
    <w:p w:rsidR="002B4F2E" w:rsidRDefault="00E369A8" w:rsidP="00E369A8">
      <w:pPr>
        <w:jc w:val="center"/>
        <w:rPr>
          <w:rFonts w:asciiTheme="minorHAnsi" w:hAnsiTheme="minorHAnsi"/>
          <w:sz w:val="22"/>
          <w:szCs w:val="22"/>
        </w:rPr>
      </w:pPr>
      <w:r>
        <w:rPr>
          <w:rFonts w:asciiTheme="minorHAnsi" w:hAnsiTheme="minorHAnsi"/>
          <w:b/>
          <w:bCs/>
          <w:sz w:val="28"/>
          <w:szCs w:val="28"/>
        </w:rPr>
        <w:t>Textbook</w:t>
      </w:r>
      <w:r w:rsidR="002B4F2E" w:rsidRPr="004A3D87">
        <w:rPr>
          <w:rFonts w:asciiTheme="minorHAnsi" w:hAnsiTheme="minorHAnsi"/>
          <w:b/>
          <w:bCs/>
          <w:sz w:val="28"/>
          <w:szCs w:val="28"/>
        </w:rPr>
        <w:t>:</w:t>
      </w:r>
      <w:r w:rsidR="002B4F2E" w:rsidRPr="004A3D87">
        <w:rPr>
          <w:rFonts w:asciiTheme="minorHAnsi" w:hAnsiTheme="minorHAnsi"/>
          <w:b/>
          <w:bCs/>
          <w:sz w:val="22"/>
          <w:szCs w:val="22"/>
        </w:rPr>
        <w:t xml:space="preserve">  </w:t>
      </w:r>
      <w:r w:rsidR="002B4F2E" w:rsidRPr="004A3D87">
        <w:rPr>
          <w:rFonts w:asciiTheme="minorHAnsi" w:hAnsiTheme="minorHAnsi"/>
          <w:b/>
          <w:bCs/>
          <w:sz w:val="22"/>
          <w:szCs w:val="22"/>
        </w:rPr>
        <w:tab/>
      </w:r>
      <w:r w:rsidR="002B4F2E" w:rsidRPr="004A3D87">
        <w:rPr>
          <w:rFonts w:asciiTheme="minorHAnsi" w:hAnsiTheme="minorHAnsi"/>
          <w:sz w:val="22"/>
          <w:szCs w:val="22"/>
        </w:rPr>
        <w:t xml:space="preserve">Glencoe </w:t>
      </w:r>
      <w:r w:rsidR="002B4F2E" w:rsidRPr="004A3D87">
        <w:rPr>
          <w:rFonts w:asciiTheme="minorHAnsi" w:hAnsiTheme="minorHAnsi"/>
          <w:sz w:val="22"/>
          <w:szCs w:val="22"/>
          <w:u w:val="single"/>
        </w:rPr>
        <w:t>Mathematics Appli</w:t>
      </w:r>
      <w:r w:rsidR="004A3D87">
        <w:rPr>
          <w:rFonts w:asciiTheme="minorHAnsi" w:hAnsiTheme="minorHAnsi"/>
          <w:sz w:val="22"/>
          <w:szCs w:val="22"/>
          <w:u w:val="single"/>
        </w:rPr>
        <w:t>cations and Connections Course 1</w:t>
      </w:r>
      <w:r w:rsidR="004A3D87">
        <w:rPr>
          <w:rFonts w:asciiTheme="minorHAnsi" w:hAnsiTheme="minorHAnsi"/>
          <w:sz w:val="22"/>
          <w:szCs w:val="22"/>
        </w:rPr>
        <w:t xml:space="preserve">   </w:t>
      </w:r>
      <w:r w:rsidR="001F7EBA">
        <w:rPr>
          <w:rFonts w:asciiTheme="minorHAnsi" w:hAnsiTheme="minorHAnsi"/>
          <w:sz w:val="22"/>
          <w:szCs w:val="22"/>
        </w:rPr>
        <w:t>(</w:t>
      </w:r>
      <w:r w:rsidR="00CD7A5C" w:rsidRPr="004A3D87">
        <w:rPr>
          <w:rFonts w:asciiTheme="minorHAnsi" w:hAnsiTheme="minorHAnsi"/>
          <w:sz w:val="22"/>
          <w:szCs w:val="22"/>
        </w:rPr>
        <w:t>Copyright 2006</w:t>
      </w:r>
      <w:r w:rsidR="004A3D87">
        <w:rPr>
          <w:rFonts w:asciiTheme="minorHAnsi" w:hAnsiTheme="minorHAnsi"/>
          <w:sz w:val="22"/>
          <w:szCs w:val="22"/>
        </w:rPr>
        <w:t>)</w:t>
      </w:r>
    </w:p>
    <w:p w:rsidR="00D769AF" w:rsidRDefault="00D769AF" w:rsidP="00D769AF">
      <w:pPr>
        <w:jc w:val="center"/>
        <w:rPr>
          <w:rStyle w:val="Hyperlink"/>
          <w:rFonts w:asciiTheme="minorHAnsi" w:hAnsiTheme="minorHAnsi" w:cstheme="minorHAnsi"/>
          <w:sz w:val="22"/>
          <w:szCs w:val="22"/>
        </w:rPr>
      </w:pPr>
      <w:r w:rsidRPr="00A33550">
        <w:rPr>
          <w:rFonts w:asciiTheme="minorHAnsi" w:hAnsiTheme="minorHAnsi" w:cstheme="minorHAnsi"/>
          <w:sz w:val="22"/>
          <w:szCs w:val="22"/>
        </w:rPr>
        <w:t>The website for access to the 6</w:t>
      </w:r>
      <w:r w:rsidRPr="00A33550">
        <w:rPr>
          <w:rFonts w:asciiTheme="minorHAnsi" w:hAnsiTheme="minorHAnsi" w:cstheme="minorHAnsi"/>
          <w:sz w:val="22"/>
          <w:szCs w:val="22"/>
          <w:vertAlign w:val="superscript"/>
        </w:rPr>
        <w:t>th</w:t>
      </w:r>
      <w:r w:rsidRPr="00A33550">
        <w:rPr>
          <w:rFonts w:asciiTheme="minorHAnsi" w:hAnsiTheme="minorHAnsi" w:cstheme="minorHAnsi"/>
          <w:sz w:val="22"/>
          <w:szCs w:val="22"/>
        </w:rPr>
        <w:t xml:space="preserve"> grade online textbook is </w:t>
      </w:r>
      <w:hyperlink r:id="rId10" w:history="1">
        <w:r w:rsidRPr="00A33550">
          <w:rPr>
            <w:rStyle w:val="Hyperlink"/>
            <w:rFonts w:asciiTheme="minorHAnsi" w:hAnsiTheme="minorHAnsi" w:cstheme="minorHAnsi"/>
            <w:sz w:val="22"/>
            <w:szCs w:val="22"/>
          </w:rPr>
          <w:t>www.glencoe.com\ose</w:t>
        </w:r>
      </w:hyperlink>
      <w:r>
        <w:rPr>
          <w:rStyle w:val="Hyperlink"/>
          <w:rFonts w:asciiTheme="minorHAnsi" w:hAnsiTheme="minorHAnsi" w:cstheme="minorHAnsi"/>
          <w:sz w:val="22"/>
          <w:szCs w:val="22"/>
        </w:rPr>
        <w:t xml:space="preserve">    </w:t>
      </w:r>
    </w:p>
    <w:p w:rsidR="00D769AF" w:rsidRPr="00D769AF" w:rsidRDefault="00D769AF" w:rsidP="00D769AF">
      <w:pPr>
        <w:jc w:val="center"/>
        <w:rPr>
          <w:rFonts w:asciiTheme="minorHAnsi" w:hAnsiTheme="minorHAnsi" w:cstheme="minorHAnsi"/>
          <w:sz w:val="22"/>
          <w:szCs w:val="22"/>
        </w:rPr>
      </w:pPr>
      <w:r w:rsidRPr="00D769AF">
        <w:rPr>
          <w:rFonts w:asciiTheme="minorHAnsi" w:hAnsiTheme="minorHAnsi" w:cstheme="minorHAnsi"/>
        </w:rPr>
        <w:t>Access Code:  E9DC87E710</w:t>
      </w:r>
    </w:p>
    <w:p w:rsidR="00D769AF" w:rsidRPr="004A3D87" w:rsidRDefault="00D769AF" w:rsidP="00E369A8">
      <w:pPr>
        <w:jc w:val="center"/>
        <w:rPr>
          <w:rFonts w:asciiTheme="minorHAnsi" w:hAnsiTheme="minorHAnsi"/>
          <w:sz w:val="22"/>
          <w:szCs w:val="22"/>
        </w:rPr>
      </w:pPr>
    </w:p>
    <w:p w:rsidR="004A3D87" w:rsidRPr="00D40E1B" w:rsidRDefault="004A3D87">
      <w:pPr>
        <w:rPr>
          <w:rFonts w:asciiTheme="minorHAnsi" w:hAnsiTheme="minorHAnsi"/>
          <w:b/>
          <w:bCs/>
          <w:sz w:val="12"/>
          <w:szCs w:val="12"/>
        </w:rPr>
      </w:pPr>
    </w:p>
    <w:p w:rsidR="002B4F2E" w:rsidRPr="001F7EBA" w:rsidRDefault="002B4F2E" w:rsidP="00E369A8">
      <w:pPr>
        <w:ind w:left="720" w:firstLine="720"/>
        <w:rPr>
          <w:rFonts w:asciiTheme="minorHAnsi" w:hAnsiTheme="minorHAnsi"/>
          <w:b/>
          <w:sz w:val="22"/>
          <w:szCs w:val="22"/>
        </w:rPr>
      </w:pPr>
      <w:r w:rsidRPr="004A3D87">
        <w:rPr>
          <w:rFonts w:asciiTheme="minorHAnsi" w:hAnsiTheme="minorHAnsi"/>
          <w:b/>
          <w:bCs/>
          <w:sz w:val="28"/>
          <w:szCs w:val="28"/>
        </w:rPr>
        <w:t>Grading Policy:</w:t>
      </w:r>
      <w:r w:rsidRPr="004A3D87">
        <w:rPr>
          <w:rFonts w:asciiTheme="minorHAnsi" w:hAnsiTheme="minorHAnsi"/>
          <w:b/>
          <w:bCs/>
          <w:sz w:val="22"/>
          <w:szCs w:val="22"/>
        </w:rPr>
        <w:t xml:space="preserve">  </w:t>
      </w:r>
      <w:r w:rsidRPr="004A3D87">
        <w:rPr>
          <w:rFonts w:asciiTheme="minorHAnsi" w:hAnsiTheme="minorHAnsi"/>
          <w:b/>
          <w:bCs/>
          <w:sz w:val="22"/>
          <w:szCs w:val="22"/>
        </w:rPr>
        <w:tab/>
      </w:r>
      <w:r w:rsidR="008C2593" w:rsidRPr="001F7EBA">
        <w:rPr>
          <w:rFonts w:asciiTheme="minorHAnsi" w:hAnsiTheme="minorHAnsi"/>
          <w:b/>
          <w:sz w:val="22"/>
          <w:szCs w:val="22"/>
        </w:rPr>
        <w:t xml:space="preserve">Tests: </w:t>
      </w:r>
      <w:r w:rsidR="0082581E">
        <w:rPr>
          <w:rFonts w:asciiTheme="minorHAnsi" w:hAnsiTheme="minorHAnsi"/>
          <w:b/>
          <w:sz w:val="22"/>
          <w:szCs w:val="22"/>
        </w:rPr>
        <w:t>40</w:t>
      </w:r>
      <w:r w:rsidR="003760AA">
        <w:rPr>
          <w:rFonts w:asciiTheme="minorHAnsi" w:hAnsiTheme="minorHAnsi"/>
          <w:b/>
          <w:sz w:val="22"/>
          <w:szCs w:val="22"/>
        </w:rPr>
        <w:t>%</w:t>
      </w:r>
    </w:p>
    <w:p w:rsidR="002B4F2E" w:rsidRPr="001F7EBA" w:rsidRDefault="002B4F2E">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Pr="001F7EBA">
        <w:rPr>
          <w:rFonts w:asciiTheme="minorHAnsi" w:hAnsiTheme="minorHAnsi"/>
          <w:b/>
          <w:sz w:val="22"/>
          <w:szCs w:val="22"/>
        </w:rPr>
        <w:t>Qu</w:t>
      </w:r>
      <w:r w:rsidR="0082581E">
        <w:rPr>
          <w:rFonts w:asciiTheme="minorHAnsi" w:hAnsiTheme="minorHAnsi"/>
          <w:b/>
          <w:sz w:val="22"/>
          <w:szCs w:val="22"/>
        </w:rPr>
        <w:t>izzes</w:t>
      </w:r>
      <w:r w:rsidR="008C2593" w:rsidRPr="001F7EBA">
        <w:rPr>
          <w:rFonts w:asciiTheme="minorHAnsi" w:hAnsiTheme="minorHAnsi"/>
          <w:b/>
          <w:sz w:val="22"/>
          <w:szCs w:val="22"/>
        </w:rPr>
        <w:t xml:space="preserve">: </w:t>
      </w:r>
      <w:r w:rsidR="0082581E">
        <w:rPr>
          <w:rFonts w:asciiTheme="minorHAnsi" w:hAnsiTheme="minorHAnsi"/>
          <w:b/>
          <w:sz w:val="22"/>
          <w:szCs w:val="22"/>
        </w:rPr>
        <w:t>30</w:t>
      </w:r>
      <w:r w:rsidRPr="001F7EBA">
        <w:rPr>
          <w:rFonts w:asciiTheme="minorHAnsi" w:hAnsiTheme="minorHAnsi"/>
          <w:b/>
          <w:sz w:val="22"/>
          <w:szCs w:val="22"/>
        </w:rPr>
        <w:t>%</w:t>
      </w:r>
    </w:p>
    <w:p w:rsidR="009243F9" w:rsidRPr="001F7EBA" w:rsidRDefault="009243F9">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001F7EBA" w:rsidRPr="001F7EBA">
        <w:rPr>
          <w:rFonts w:asciiTheme="minorHAnsi" w:hAnsiTheme="minorHAnsi"/>
          <w:b/>
          <w:sz w:val="22"/>
          <w:szCs w:val="22"/>
        </w:rPr>
        <w:t>Classwork</w:t>
      </w:r>
      <w:r w:rsidR="0082581E">
        <w:rPr>
          <w:rFonts w:asciiTheme="minorHAnsi" w:hAnsiTheme="minorHAnsi"/>
          <w:b/>
          <w:sz w:val="22"/>
          <w:szCs w:val="22"/>
        </w:rPr>
        <w:t>/Projects</w:t>
      </w:r>
      <w:r w:rsidR="001F7EBA" w:rsidRPr="001F7EBA">
        <w:rPr>
          <w:rFonts w:asciiTheme="minorHAnsi" w:hAnsiTheme="minorHAnsi"/>
          <w:b/>
          <w:sz w:val="22"/>
          <w:szCs w:val="22"/>
        </w:rPr>
        <w:t xml:space="preserve">:  </w:t>
      </w:r>
      <w:r w:rsidR="00C85C90">
        <w:rPr>
          <w:rFonts w:asciiTheme="minorHAnsi" w:hAnsiTheme="minorHAnsi"/>
          <w:b/>
          <w:sz w:val="22"/>
          <w:szCs w:val="22"/>
        </w:rPr>
        <w:t>20%</w:t>
      </w:r>
    </w:p>
    <w:p w:rsidR="002B4F2E" w:rsidRPr="001F7EBA" w:rsidRDefault="002B4F2E">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Pr="001F7EBA">
        <w:rPr>
          <w:rFonts w:asciiTheme="minorHAnsi" w:hAnsiTheme="minorHAnsi"/>
          <w:b/>
          <w:sz w:val="22"/>
          <w:szCs w:val="22"/>
        </w:rPr>
        <w:t>Homew</w:t>
      </w:r>
      <w:r w:rsidR="009243F9" w:rsidRPr="001F7EBA">
        <w:rPr>
          <w:rFonts w:asciiTheme="minorHAnsi" w:hAnsiTheme="minorHAnsi"/>
          <w:b/>
          <w:sz w:val="22"/>
          <w:szCs w:val="22"/>
        </w:rPr>
        <w:t>ork</w:t>
      </w:r>
      <w:r w:rsidR="008C2593" w:rsidRPr="001F7EBA">
        <w:rPr>
          <w:rFonts w:asciiTheme="minorHAnsi" w:hAnsiTheme="minorHAnsi"/>
          <w:b/>
          <w:sz w:val="22"/>
          <w:szCs w:val="22"/>
        </w:rPr>
        <w:t xml:space="preserve">: </w:t>
      </w:r>
      <w:r w:rsidR="00C85C90">
        <w:rPr>
          <w:rFonts w:asciiTheme="minorHAnsi" w:hAnsiTheme="minorHAnsi"/>
          <w:b/>
          <w:sz w:val="22"/>
          <w:szCs w:val="22"/>
        </w:rPr>
        <w:t>10%</w:t>
      </w:r>
    </w:p>
    <w:p w:rsidR="004A3D87" w:rsidRPr="004A3D87" w:rsidRDefault="004A3D87">
      <w:pPr>
        <w:rPr>
          <w:rFonts w:asciiTheme="minorHAnsi" w:hAnsiTheme="minorHAnsi"/>
          <w:b/>
          <w:bCs/>
          <w:sz w:val="10"/>
          <w:szCs w:val="10"/>
        </w:rPr>
      </w:pPr>
    </w:p>
    <w:p w:rsidR="00042086" w:rsidRDefault="00042086" w:rsidP="00042086">
      <w:pPr>
        <w:rPr>
          <w:rFonts w:ascii="Calibri" w:hAnsi="Calibri"/>
          <w:b/>
          <w:bCs/>
          <w:sz w:val="28"/>
          <w:szCs w:val="28"/>
        </w:rPr>
      </w:pPr>
      <w:r w:rsidRPr="004A3D87">
        <w:rPr>
          <w:rFonts w:ascii="Calibri" w:hAnsi="Calibri"/>
          <w:b/>
          <w:bCs/>
          <w:sz w:val="28"/>
          <w:szCs w:val="28"/>
        </w:rPr>
        <w:t>Homework Expectations:</w:t>
      </w:r>
      <w:r>
        <w:rPr>
          <w:rFonts w:ascii="Calibri" w:hAnsi="Calibri"/>
          <w:b/>
          <w:bCs/>
          <w:sz w:val="28"/>
          <w:szCs w:val="28"/>
        </w:rPr>
        <w:t xml:space="preserve">  </w:t>
      </w:r>
    </w:p>
    <w:p w:rsidR="00042086" w:rsidRPr="00D47B85" w:rsidRDefault="00042086" w:rsidP="00042086">
      <w:pPr>
        <w:rPr>
          <w:rFonts w:ascii="Calibri" w:hAnsi="Calibri"/>
          <w:b/>
          <w:bCs/>
          <w:sz w:val="16"/>
          <w:szCs w:val="16"/>
          <w:vertAlign w:val="superscript"/>
        </w:rPr>
      </w:pPr>
    </w:p>
    <w:p w:rsidR="00042086" w:rsidRPr="004A3D87" w:rsidRDefault="00042086" w:rsidP="00042086">
      <w:pPr>
        <w:jc w:val="both"/>
        <w:rPr>
          <w:rFonts w:ascii="Calibri" w:hAnsi="Calibri"/>
          <w:sz w:val="22"/>
          <w:szCs w:val="22"/>
        </w:rPr>
      </w:pPr>
      <w:r w:rsidRPr="004A3D87">
        <w:rPr>
          <w:rFonts w:ascii="Calibri" w:hAnsi="Calibri"/>
          <w:sz w:val="22"/>
          <w:szCs w:val="22"/>
        </w:rPr>
        <w:t xml:space="preserve">Approximately 15 minutes of homework will be assigned nightly for math. Students </w:t>
      </w:r>
      <w:r w:rsidR="003418B7">
        <w:rPr>
          <w:rFonts w:ascii="Calibri" w:hAnsi="Calibri"/>
          <w:sz w:val="22"/>
          <w:szCs w:val="22"/>
        </w:rPr>
        <w:t>will keep up with their daily homework assignm</w:t>
      </w:r>
      <w:r w:rsidR="00C85C90">
        <w:rPr>
          <w:rFonts w:ascii="Calibri" w:hAnsi="Calibri"/>
          <w:sz w:val="22"/>
          <w:szCs w:val="22"/>
        </w:rPr>
        <w:t xml:space="preserve">ents. </w:t>
      </w:r>
      <w:r w:rsidRPr="004A3D87">
        <w:rPr>
          <w:rFonts w:ascii="Calibri" w:hAnsi="Calibri"/>
          <w:sz w:val="22"/>
          <w:szCs w:val="22"/>
        </w:rPr>
        <w:t>Homework is to be brought to class with the student; otherwise, it will be considered late. For each homework assignment that is not completed, a zero will be given.  Students must make up the incomplete homework assignment and turn it in the following day</w:t>
      </w:r>
      <w:r w:rsidR="00643F41">
        <w:rPr>
          <w:rFonts w:ascii="Calibri" w:hAnsi="Calibri"/>
          <w:sz w:val="22"/>
          <w:szCs w:val="22"/>
        </w:rPr>
        <w:t xml:space="preserve">. </w:t>
      </w:r>
      <w:bookmarkStart w:id="0" w:name="_GoBack"/>
      <w:bookmarkEnd w:id="0"/>
      <w:r w:rsidRPr="004A3D87">
        <w:rPr>
          <w:rFonts w:ascii="Calibri" w:hAnsi="Calibri"/>
          <w:b/>
          <w:bCs/>
          <w:sz w:val="22"/>
          <w:szCs w:val="22"/>
        </w:rPr>
        <w:t>10 points</w:t>
      </w:r>
      <w:r w:rsidRPr="004A3D87">
        <w:rPr>
          <w:rFonts w:ascii="Calibri" w:hAnsi="Calibri"/>
          <w:sz w:val="22"/>
          <w:szCs w:val="22"/>
        </w:rPr>
        <w:t xml:space="preserve"> will be deducted from the assignment. If the assignment is not turned in the next day, a zero will remain. </w:t>
      </w:r>
      <w:r w:rsidRPr="004A3D87">
        <w:rPr>
          <w:rFonts w:ascii="Calibri" w:hAnsi="Calibri"/>
          <w:b/>
          <w:bCs/>
          <w:sz w:val="22"/>
          <w:szCs w:val="22"/>
        </w:rPr>
        <w:t xml:space="preserve">5 points </w:t>
      </w:r>
      <w:r w:rsidRPr="004A3D87">
        <w:rPr>
          <w:rFonts w:ascii="Calibri" w:hAnsi="Calibri"/>
          <w:sz w:val="22"/>
          <w:szCs w:val="22"/>
        </w:rPr>
        <w:t>will be deducted for tests, quizzes, homework, etc. that is turned in without a name or</w:t>
      </w:r>
      <w:r w:rsidR="003418B7">
        <w:rPr>
          <w:rFonts w:ascii="Calibri" w:hAnsi="Calibri"/>
          <w:sz w:val="22"/>
          <w:szCs w:val="22"/>
        </w:rPr>
        <w:t xml:space="preserve"> completed in any kind of ink. </w:t>
      </w:r>
      <w:r w:rsidRPr="004A3D87">
        <w:rPr>
          <w:rFonts w:ascii="Calibri" w:hAnsi="Calibri"/>
          <w:sz w:val="22"/>
          <w:szCs w:val="22"/>
        </w:rPr>
        <w:t xml:space="preserve">Students will receive permission from the teacher to use calculators on specific assignments. </w:t>
      </w:r>
    </w:p>
    <w:p w:rsidR="00042086" w:rsidRPr="00042086" w:rsidRDefault="00042086" w:rsidP="00042086">
      <w:pPr>
        <w:rPr>
          <w:rFonts w:ascii="Calibri" w:hAnsi="Calibri"/>
          <w:b/>
          <w:bCs/>
          <w:sz w:val="16"/>
          <w:szCs w:val="16"/>
        </w:rPr>
      </w:pPr>
    </w:p>
    <w:p w:rsidR="00042086" w:rsidRDefault="00042086" w:rsidP="00042086">
      <w:pPr>
        <w:rPr>
          <w:rFonts w:ascii="Calibri" w:hAnsi="Calibri"/>
          <w:b/>
          <w:bCs/>
          <w:sz w:val="28"/>
          <w:szCs w:val="28"/>
        </w:rPr>
      </w:pPr>
      <w:r w:rsidRPr="004A3D87">
        <w:rPr>
          <w:rFonts w:ascii="Calibri" w:hAnsi="Calibri"/>
          <w:b/>
          <w:bCs/>
          <w:sz w:val="28"/>
          <w:szCs w:val="28"/>
        </w:rPr>
        <w:t>Test and Quiz Expectations:</w:t>
      </w:r>
    </w:p>
    <w:p w:rsidR="00042086" w:rsidRPr="00D47B85" w:rsidRDefault="00042086" w:rsidP="00042086">
      <w:pPr>
        <w:rPr>
          <w:rFonts w:ascii="Calibri" w:hAnsi="Calibri"/>
          <w:b/>
          <w:bCs/>
          <w:sz w:val="16"/>
          <w:szCs w:val="16"/>
        </w:rPr>
      </w:pPr>
    </w:p>
    <w:p w:rsidR="00042086" w:rsidRPr="00791AC6" w:rsidRDefault="00042086" w:rsidP="00042086">
      <w:pPr>
        <w:jc w:val="both"/>
        <w:rPr>
          <w:rFonts w:ascii="Calibri" w:hAnsi="Calibri"/>
          <w:sz w:val="22"/>
          <w:szCs w:val="22"/>
        </w:rPr>
      </w:pPr>
      <w:r w:rsidRPr="00791AC6">
        <w:rPr>
          <w:rFonts w:ascii="Calibri" w:hAnsi="Calibri"/>
          <w:sz w:val="22"/>
          <w:szCs w:val="22"/>
        </w:rPr>
        <w:t xml:space="preserve">Major math tests are announced at least three days in advance; quizzes 1-2 days in advance.  </w:t>
      </w:r>
      <w:r>
        <w:rPr>
          <w:rFonts w:ascii="Calibri" w:hAnsi="Calibri"/>
          <w:sz w:val="22"/>
          <w:szCs w:val="22"/>
        </w:rPr>
        <w:t>A minimum of 5% of each test will consist of critic</w:t>
      </w:r>
      <w:r w:rsidR="00C85C90">
        <w:rPr>
          <w:rFonts w:ascii="Calibri" w:hAnsi="Calibri"/>
          <w:sz w:val="22"/>
          <w:szCs w:val="22"/>
        </w:rPr>
        <w:t xml:space="preserve">al thinking questions. </w:t>
      </w:r>
      <w:r w:rsidRPr="00791AC6">
        <w:rPr>
          <w:rFonts w:ascii="Calibri" w:hAnsi="Calibri"/>
          <w:sz w:val="22"/>
          <w:szCs w:val="22"/>
        </w:rPr>
        <w:t xml:space="preserve">The writing, grammar and spelling requirements for </w:t>
      </w:r>
      <w:r w:rsidR="00C45C71">
        <w:rPr>
          <w:rFonts w:ascii="Calibri" w:hAnsi="Calibri"/>
          <w:sz w:val="22"/>
          <w:szCs w:val="22"/>
        </w:rPr>
        <w:t>5</w:t>
      </w:r>
      <w:r w:rsidRPr="00791AC6">
        <w:rPr>
          <w:rFonts w:ascii="Calibri" w:hAnsi="Calibri"/>
          <w:sz w:val="22"/>
          <w:szCs w:val="22"/>
          <w:vertAlign w:val="superscript"/>
        </w:rPr>
        <w:t>th</w:t>
      </w:r>
      <w:r w:rsidRPr="00791AC6">
        <w:rPr>
          <w:rFonts w:ascii="Calibri" w:hAnsi="Calibri"/>
          <w:sz w:val="22"/>
          <w:szCs w:val="22"/>
        </w:rPr>
        <w:t xml:space="preserve"> grade wi</w:t>
      </w:r>
      <w:r>
        <w:rPr>
          <w:rFonts w:ascii="Calibri" w:hAnsi="Calibri"/>
          <w:sz w:val="22"/>
          <w:szCs w:val="22"/>
        </w:rPr>
        <w:t>ll be reinforced in math class</w:t>
      </w:r>
      <w:r w:rsidRPr="00791AC6">
        <w:rPr>
          <w:rFonts w:ascii="Calibri" w:hAnsi="Calibri"/>
          <w:sz w:val="22"/>
          <w:szCs w:val="22"/>
        </w:rPr>
        <w:t xml:space="preserve">. If you fail to put the MLA heading correctly on your paper, </w:t>
      </w:r>
      <w:r w:rsidRPr="00791AC6">
        <w:rPr>
          <w:rFonts w:ascii="Calibri" w:hAnsi="Calibri"/>
          <w:b/>
          <w:sz w:val="22"/>
          <w:szCs w:val="22"/>
        </w:rPr>
        <w:t>5 points</w:t>
      </w:r>
      <w:r w:rsidRPr="00791AC6">
        <w:rPr>
          <w:rFonts w:ascii="Calibri" w:hAnsi="Calibri"/>
          <w:sz w:val="22"/>
          <w:szCs w:val="22"/>
        </w:rPr>
        <w:t xml:space="preserve"> will be deducted. All honor codes must be written neatl</w:t>
      </w:r>
      <w:r w:rsidR="003760AA">
        <w:rPr>
          <w:rFonts w:ascii="Calibri" w:hAnsi="Calibri"/>
          <w:sz w:val="22"/>
          <w:szCs w:val="22"/>
        </w:rPr>
        <w:t>y in cursive and signed with fir</w:t>
      </w:r>
      <w:r w:rsidRPr="00791AC6">
        <w:rPr>
          <w:rFonts w:ascii="Calibri" w:hAnsi="Calibri"/>
          <w:sz w:val="22"/>
          <w:szCs w:val="22"/>
        </w:rPr>
        <w:t xml:space="preserve">st and last name; if not, </w:t>
      </w:r>
      <w:r w:rsidRPr="00791AC6">
        <w:rPr>
          <w:rFonts w:ascii="Calibri" w:hAnsi="Calibri"/>
          <w:b/>
          <w:sz w:val="22"/>
          <w:szCs w:val="22"/>
        </w:rPr>
        <w:t>5 points</w:t>
      </w:r>
      <w:r w:rsidRPr="00791AC6">
        <w:rPr>
          <w:rFonts w:ascii="Calibri" w:hAnsi="Calibri"/>
          <w:sz w:val="22"/>
          <w:szCs w:val="22"/>
        </w:rPr>
        <w:t xml:space="preserve"> will be deducted. </w:t>
      </w:r>
    </w:p>
    <w:p w:rsidR="00042086" w:rsidRPr="00042086" w:rsidRDefault="00042086" w:rsidP="00042086">
      <w:pPr>
        <w:jc w:val="both"/>
        <w:rPr>
          <w:rFonts w:ascii="Calibri" w:hAnsi="Calibri"/>
          <w:sz w:val="16"/>
          <w:szCs w:val="16"/>
        </w:rPr>
      </w:pPr>
    </w:p>
    <w:p w:rsidR="00042086" w:rsidRDefault="00042086" w:rsidP="00042086">
      <w:pPr>
        <w:jc w:val="both"/>
        <w:rPr>
          <w:rFonts w:ascii="Calibri" w:hAnsi="Calibri"/>
          <w:b/>
          <w:bCs/>
          <w:sz w:val="22"/>
          <w:szCs w:val="22"/>
        </w:rPr>
      </w:pPr>
      <w:r>
        <w:rPr>
          <w:rFonts w:ascii="Calibri" w:hAnsi="Calibri"/>
          <w:b/>
          <w:bCs/>
          <w:sz w:val="28"/>
          <w:szCs w:val="28"/>
        </w:rPr>
        <w:t>Extra Help Sessions</w:t>
      </w:r>
      <w:r w:rsidRPr="00CA4E78">
        <w:rPr>
          <w:rFonts w:ascii="Calibri" w:hAnsi="Calibri"/>
          <w:b/>
          <w:bCs/>
          <w:sz w:val="28"/>
          <w:szCs w:val="28"/>
        </w:rPr>
        <w:t>:</w:t>
      </w:r>
      <w:r w:rsidRPr="00CA4E78">
        <w:rPr>
          <w:rFonts w:ascii="Calibri" w:hAnsi="Calibri"/>
          <w:b/>
          <w:bCs/>
          <w:sz w:val="22"/>
          <w:szCs w:val="22"/>
        </w:rPr>
        <w:t xml:space="preserve">  </w:t>
      </w:r>
      <w:r w:rsidR="003760AA">
        <w:rPr>
          <w:rFonts w:ascii="Calibri" w:hAnsi="Calibri"/>
          <w:b/>
          <w:bCs/>
          <w:sz w:val="22"/>
          <w:szCs w:val="22"/>
        </w:rPr>
        <w:t xml:space="preserve">  </w:t>
      </w:r>
      <w:r>
        <w:rPr>
          <w:rFonts w:ascii="Calibri" w:hAnsi="Calibri"/>
          <w:b/>
          <w:bCs/>
          <w:sz w:val="22"/>
          <w:szCs w:val="22"/>
        </w:rPr>
        <w:t>Mrs. Lacy (</w:t>
      </w:r>
      <w:proofErr w:type="gramStart"/>
      <w:r>
        <w:rPr>
          <w:rFonts w:ascii="Calibri" w:hAnsi="Calibri"/>
          <w:b/>
          <w:bCs/>
          <w:sz w:val="22"/>
          <w:szCs w:val="22"/>
        </w:rPr>
        <w:t>Wesley  224</w:t>
      </w:r>
      <w:proofErr w:type="gramEnd"/>
      <w:r>
        <w:rPr>
          <w:rFonts w:ascii="Calibri" w:hAnsi="Calibri"/>
          <w:b/>
          <w:bCs/>
          <w:sz w:val="22"/>
          <w:szCs w:val="22"/>
        </w:rPr>
        <w:t>)</w:t>
      </w:r>
    </w:p>
    <w:p w:rsidR="00042086" w:rsidRPr="00D47B85" w:rsidRDefault="00042086" w:rsidP="00042086">
      <w:pPr>
        <w:jc w:val="both"/>
        <w:rPr>
          <w:rFonts w:ascii="Calibri" w:hAnsi="Calibri"/>
          <w:b/>
          <w:bCs/>
          <w:sz w:val="16"/>
          <w:szCs w:val="16"/>
        </w:rPr>
      </w:pPr>
    </w:p>
    <w:p w:rsidR="00042086" w:rsidRDefault="00042086" w:rsidP="00042086">
      <w:pPr>
        <w:jc w:val="both"/>
        <w:rPr>
          <w:rFonts w:ascii="Calibri" w:hAnsi="Calibri"/>
          <w:sz w:val="22"/>
          <w:szCs w:val="22"/>
        </w:rPr>
      </w:pPr>
      <w:r>
        <w:rPr>
          <w:rFonts w:ascii="Calibri" w:hAnsi="Calibri"/>
          <w:sz w:val="22"/>
          <w:szCs w:val="22"/>
        </w:rPr>
        <w:t>E</w:t>
      </w:r>
      <w:r w:rsidRPr="00CA4E78">
        <w:rPr>
          <w:rFonts w:ascii="Calibri" w:hAnsi="Calibri"/>
          <w:sz w:val="22"/>
          <w:szCs w:val="22"/>
        </w:rPr>
        <w:t>xtra help</w:t>
      </w:r>
      <w:r>
        <w:rPr>
          <w:rFonts w:ascii="Calibri" w:hAnsi="Calibri"/>
          <w:sz w:val="22"/>
          <w:szCs w:val="22"/>
        </w:rPr>
        <w:t xml:space="preserve"> is available during back work sessions</w:t>
      </w:r>
      <w:r w:rsidRPr="00CA4E78">
        <w:rPr>
          <w:rFonts w:ascii="Calibri" w:hAnsi="Calibri"/>
          <w:sz w:val="22"/>
          <w:szCs w:val="22"/>
        </w:rPr>
        <w:t xml:space="preserve"> Monda</w:t>
      </w:r>
      <w:r>
        <w:rPr>
          <w:rFonts w:ascii="Calibri" w:hAnsi="Calibri"/>
          <w:sz w:val="22"/>
          <w:szCs w:val="22"/>
        </w:rPr>
        <w:t xml:space="preserve">y-Thursday from 3:00-3:30. </w:t>
      </w:r>
      <w:r w:rsidRPr="00CA4E78">
        <w:rPr>
          <w:rFonts w:ascii="Calibri" w:hAnsi="Calibri"/>
          <w:sz w:val="22"/>
          <w:szCs w:val="22"/>
        </w:rPr>
        <w:t xml:space="preserve">When a student is absent, </w:t>
      </w:r>
      <w:r w:rsidR="00D47B85">
        <w:rPr>
          <w:rFonts w:ascii="Calibri" w:hAnsi="Calibri"/>
          <w:sz w:val="22"/>
          <w:szCs w:val="22"/>
        </w:rPr>
        <w:t>refer to the 5</w:t>
      </w:r>
      <w:r w:rsidR="00D47B85" w:rsidRPr="00627E36">
        <w:rPr>
          <w:rFonts w:ascii="Calibri" w:hAnsi="Calibri"/>
          <w:sz w:val="22"/>
          <w:szCs w:val="22"/>
          <w:vertAlign w:val="superscript"/>
        </w:rPr>
        <w:t>th</w:t>
      </w:r>
      <w:r w:rsidR="00D47B85">
        <w:rPr>
          <w:rFonts w:ascii="Calibri" w:hAnsi="Calibri"/>
          <w:sz w:val="22"/>
          <w:szCs w:val="22"/>
        </w:rPr>
        <w:t xml:space="preserve"> grade</w:t>
      </w:r>
      <w:r w:rsidR="00C85C90">
        <w:rPr>
          <w:rFonts w:ascii="Calibri" w:hAnsi="Calibri"/>
          <w:sz w:val="22"/>
          <w:szCs w:val="22"/>
        </w:rPr>
        <w:t xml:space="preserve"> wiki page for</w:t>
      </w:r>
      <w:r w:rsidR="00D47B85">
        <w:rPr>
          <w:rFonts w:ascii="Calibri" w:hAnsi="Calibri"/>
          <w:sz w:val="22"/>
          <w:szCs w:val="22"/>
        </w:rPr>
        <w:t xml:space="preserve"> missed assignments</w:t>
      </w:r>
      <w:r w:rsidR="00C85C90">
        <w:rPr>
          <w:rFonts w:ascii="Calibri" w:hAnsi="Calibri"/>
          <w:sz w:val="22"/>
          <w:szCs w:val="22"/>
        </w:rPr>
        <w:t xml:space="preserve">. </w:t>
      </w:r>
      <w:r w:rsidRPr="00CA4E78">
        <w:rPr>
          <w:rFonts w:ascii="Calibri" w:hAnsi="Calibri"/>
          <w:sz w:val="22"/>
          <w:szCs w:val="22"/>
        </w:rPr>
        <w:t>Students are allowed the same number of days as they were absent to complete the missing work due to excused absences. Please refer to the family handbook for additional information pertaining to make-up</w:t>
      </w:r>
      <w:r w:rsidRPr="00CA4E78">
        <w:rPr>
          <w:rFonts w:ascii="Calibri" w:hAnsi="Calibri"/>
          <w:i/>
          <w:sz w:val="22"/>
          <w:szCs w:val="22"/>
        </w:rPr>
        <w:t xml:space="preserve"> </w:t>
      </w:r>
      <w:r w:rsidRPr="00CA4E78">
        <w:rPr>
          <w:rFonts w:ascii="Calibri" w:hAnsi="Calibri"/>
          <w:sz w:val="22"/>
          <w:szCs w:val="22"/>
        </w:rPr>
        <w:t>work</w:t>
      </w:r>
      <w:r w:rsidRPr="00CA4E78">
        <w:rPr>
          <w:rFonts w:ascii="Calibri" w:hAnsi="Calibri"/>
          <w:i/>
          <w:sz w:val="22"/>
          <w:szCs w:val="22"/>
        </w:rPr>
        <w:t>.</w:t>
      </w:r>
      <w:r w:rsidRPr="00CA4E78">
        <w:rPr>
          <w:rFonts w:ascii="Calibri" w:hAnsi="Calibri"/>
          <w:sz w:val="22"/>
          <w:szCs w:val="22"/>
        </w:rPr>
        <w:t xml:space="preserve"> Students may also visit th</w:t>
      </w:r>
      <w:r>
        <w:rPr>
          <w:rFonts w:ascii="Calibri" w:hAnsi="Calibri"/>
          <w:sz w:val="22"/>
          <w:szCs w:val="22"/>
        </w:rPr>
        <w:t>e math lab (Wesley 171</w:t>
      </w:r>
      <w:r w:rsidRPr="00CA4E78">
        <w:rPr>
          <w:rFonts w:ascii="Calibri" w:hAnsi="Calibri"/>
          <w:sz w:val="22"/>
          <w:szCs w:val="22"/>
        </w:rPr>
        <w:t xml:space="preserve">) for extra </w:t>
      </w:r>
      <w:r w:rsidR="00C85C90">
        <w:rPr>
          <w:rFonts w:ascii="Calibri" w:hAnsi="Calibri"/>
          <w:sz w:val="22"/>
          <w:szCs w:val="22"/>
        </w:rPr>
        <w:t xml:space="preserve">reinforcement during study hall/testing period </w:t>
      </w:r>
      <w:r w:rsidR="00E611A4">
        <w:rPr>
          <w:rFonts w:ascii="Calibri" w:hAnsi="Calibri"/>
          <w:sz w:val="22"/>
          <w:szCs w:val="22"/>
        </w:rPr>
        <w:t xml:space="preserve">each day </w:t>
      </w:r>
      <w:r>
        <w:rPr>
          <w:rFonts w:ascii="Calibri" w:hAnsi="Calibri"/>
          <w:sz w:val="22"/>
          <w:szCs w:val="22"/>
        </w:rPr>
        <w:t xml:space="preserve">or after school from 3:30-4:30 p.m. </w:t>
      </w:r>
      <w:r w:rsidRPr="00CA4E78">
        <w:rPr>
          <w:rFonts w:ascii="Calibri" w:hAnsi="Calibri"/>
          <w:sz w:val="22"/>
          <w:szCs w:val="22"/>
        </w:rPr>
        <w:t xml:space="preserve">on designated days. </w:t>
      </w:r>
    </w:p>
    <w:p w:rsidR="00042086" w:rsidRPr="00042086" w:rsidRDefault="00042086" w:rsidP="00042086">
      <w:pPr>
        <w:jc w:val="both"/>
        <w:rPr>
          <w:rFonts w:ascii="Calibri" w:hAnsi="Calibri"/>
          <w:sz w:val="16"/>
          <w:szCs w:val="16"/>
        </w:rPr>
      </w:pPr>
    </w:p>
    <w:p w:rsidR="00D47B85" w:rsidRPr="008F416D" w:rsidRDefault="00D47B85" w:rsidP="00D47B85">
      <w:pPr>
        <w:rPr>
          <w:rFonts w:ascii="Calibri" w:hAnsi="Calibri" w:cs="Calibri"/>
          <w:b/>
          <w:sz w:val="28"/>
          <w:szCs w:val="28"/>
        </w:rPr>
      </w:pPr>
      <w:r w:rsidRPr="008F416D">
        <w:rPr>
          <w:rFonts w:ascii="Calibri" w:hAnsi="Calibri" w:cs="Calibri"/>
          <w:b/>
          <w:sz w:val="28"/>
          <w:szCs w:val="28"/>
        </w:rPr>
        <w:t xml:space="preserve">Tutoring/Extra Help </w:t>
      </w:r>
    </w:p>
    <w:p w:rsidR="00D47B85" w:rsidRPr="00D47B85" w:rsidRDefault="00D47B85" w:rsidP="00D47B85">
      <w:pPr>
        <w:rPr>
          <w:rFonts w:ascii="Comic Sans MS" w:hAnsi="Comic Sans MS"/>
          <w:b/>
          <w:sz w:val="16"/>
          <w:szCs w:val="16"/>
        </w:rPr>
      </w:pPr>
    </w:p>
    <w:p w:rsidR="00D47B85" w:rsidRPr="00127A73" w:rsidRDefault="00D47B85" w:rsidP="00D47B85">
      <w:pPr>
        <w:rPr>
          <w:rFonts w:ascii="Calibri" w:eastAsia="Calibri" w:hAnsi="Calibri"/>
          <w:sz w:val="22"/>
          <w:szCs w:val="22"/>
        </w:rPr>
      </w:pPr>
      <w:r w:rsidRPr="00127A73">
        <w:rPr>
          <w:rFonts w:ascii="Calibri" w:eastAsia="Calibri" w:hAnsi="Calibri"/>
          <w:sz w:val="22"/>
          <w:szCs w:val="22"/>
        </w:rPr>
        <w:t>A student should seek help first from the classroom teacher and the school Math Lab. When a tutor’s services are obtained, communication between the tutor and the teacher is recommended for success. A tutor should guide the student with parallel examples that further aid the student’s ability to work self-sufficiently and become an independent learner.</w:t>
      </w:r>
    </w:p>
    <w:p w:rsidR="00D47B85" w:rsidRDefault="00D47B85" w:rsidP="00D47B85">
      <w:pPr>
        <w:rPr>
          <w:rStyle w:val="Strong"/>
          <w:rFonts w:ascii="Calibri" w:hAnsi="Calibri"/>
          <w:sz w:val="28"/>
          <w:szCs w:val="28"/>
        </w:rPr>
      </w:pPr>
      <w:r w:rsidRPr="004A3D87">
        <w:rPr>
          <w:rStyle w:val="Strong"/>
          <w:rFonts w:ascii="Calibri" w:hAnsi="Calibri"/>
          <w:sz w:val="28"/>
          <w:szCs w:val="28"/>
        </w:rPr>
        <w:t>Mastery Assessment:</w:t>
      </w:r>
    </w:p>
    <w:p w:rsidR="00D47B85" w:rsidRPr="004A3D87" w:rsidRDefault="00D47B85" w:rsidP="00D47B85">
      <w:pPr>
        <w:rPr>
          <w:rStyle w:val="Strong"/>
          <w:rFonts w:ascii="Calibri" w:hAnsi="Calibri"/>
          <w:sz w:val="12"/>
          <w:szCs w:val="12"/>
        </w:rPr>
      </w:pPr>
    </w:p>
    <w:p w:rsidR="00D47B85" w:rsidRDefault="00D47B85" w:rsidP="00D47B85">
      <w:pPr>
        <w:jc w:val="both"/>
        <w:rPr>
          <w:rStyle w:val="Strong"/>
          <w:rFonts w:ascii="Calibri" w:hAnsi="Calibri"/>
          <w:b w:val="0"/>
          <w:sz w:val="22"/>
          <w:szCs w:val="22"/>
        </w:rPr>
      </w:pPr>
      <w:r w:rsidRPr="004A3D87">
        <w:rPr>
          <w:rStyle w:val="Strong"/>
          <w:rFonts w:ascii="Calibri" w:hAnsi="Calibri"/>
          <w:b w:val="0"/>
          <w:sz w:val="22"/>
          <w:szCs w:val="22"/>
        </w:rPr>
        <w:t>The Wesleyan School Mathematics department will be administering a mastery assessment test at the end of the year to every student.  This is an in-house assessment of the major topics we believe our stud</w:t>
      </w:r>
      <w:r>
        <w:rPr>
          <w:rStyle w:val="Strong"/>
          <w:rFonts w:ascii="Calibri" w:hAnsi="Calibri"/>
          <w:b w:val="0"/>
          <w:sz w:val="22"/>
          <w:szCs w:val="22"/>
        </w:rPr>
        <w:t>ents should master by the end of the year.  The topics will</w:t>
      </w:r>
      <w:r w:rsidRPr="004A3D87">
        <w:rPr>
          <w:rStyle w:val="Strong"/>
          <w:rFonts w:ascii="Calibri" w:hAnsi="Calibri"/>
          <w:b w:val="0"/>
          <w:sz w:val="22"/>
          <w:szCs w:val="22"/>
        </w:rPr>
        <w:t xml:space="preserve"> be emphasized </w:t>
      </w:r>
      <w:r>
        <w:rPr>
          <w:rStyle w:val="Strong"/>
          <w:rFonts w:ascii="Calibri" w:hAnsi="Calibri"/>
          <w:b w:val="0"/>
          <w:sz w:val="22"/>
          <w:szCs w:val="22"/>
        </w:rPr>
        <w:t xml:space="preserve">continually </w:t>
      </w:r>
      <w:r w:rsidRPr="004A3D87">
        <w:rPr>
          <w:rStyle w:val="Strong"/>
          <w:rFonts w:ascii="Calibri" w:hAnsi="Calibri"/>
          <w:b w:val="0"/>
          <w:sz w:val="22"/>
          <w:szCs w:val="22"/>
        </w:rPr>
        <w:t>all year. The cumulative assessment will be given and counted as a test grade during the last month of school.</w:t>
      </w:r>
      <w:r>
        <w:rPr>
          <w:rStyle w:val="Strong"/>
          <w:rFonts w:ascii="Calibri" w:hAnsi="Calibri"/>
          <w:b w:val="0"/>
          <w:sz w:val="22"/>
          <w:szCs w:val="22"/>
        </w:rPr>
        <w:t xml:space="preserve">  The assessment topics are place value with whole numbers </w:t>
      </w:r>
      <w:r>
        <w:rPr>
          <w:rStyle w:val="Strong"/>
          <w:rFonts w:ascii="Calibri" w:hAnsi="Calibri"/>
          <w:b w:val="0"/>
          <w:sz w:val="22"/>
          <w:szCs w:val="22"/>
        </w:rPr>
        <w:lastRenderedPageBreak/>
        <w:t xml:space="preserve">and decimals, fractions with all operations and decimals with all operations. Students who earn a grade below a 70 will be required to complete a review packet during the summer which will be turned in on the first day of school. </w:t>
      </w:r>
    </w:p>
    <w:p w:rsidR="00D47B85" w:rsidRPr="00D47B85" w:rsidRDefault="00D47B85" w:rsidP="00B61711">
      <w:pPr>
        <w:spacing w:line="360" w:lineRule="auto"/>
        <w:jc w:val="center"/>
        <w:rPr>
          <w:rFonts w:asciiTheme="minorHAnsi" w:hAnsiTheme="minorHAnsi"/>
          <w:b/>
        </w:rPr>
      </w:pPr>
    </w:p>
    <w:p w:rsidR="004A3D87" w:rsidRDefault="002B4F2E" w:rsidP="00B61711">
      <w:pPr>
        <w:spacing w:line="360" w:lineRule="auto"/>
        <w:jc w:val="center"/>
        <w:rPr>
          <w:rFonts w:asciiTheme="minorHAnsi" w:hAnsiTheme="minorHAnsi"/>
          <w:b/>
          <w:sz w:val="36"/>
          <w:szCs w:val="36"/>
        </w:rPr>
      </w:pPr>
      <w:r w:rsidRPr="00D47B85">
        <w:rPr>
          <w:rFonts w:asciiTheme="minorHAnsi" w:hAnsiTheme="minorHAnsi"/>
          <w:b/>
          <w:sz w:val="36"/>
          <w:szCs w:val="36"/>
        </w:rPr>
        <w:t>C</w:t>
      </w:r>
      <w:r w:rsidR="004A3D87" w:rsidRPr="00D47B85">
        <w:rPr>
          <w:rFonts w:asciiTheme="minorHAnsi" w:hAnsiTheme="minorHAnsi"/>
          <w:b/>
          <w:sz w:val="36"/>
          <w:szCs w:val="36"/>
        </w:rPr>
        <w:t>ourse Overview</w:t>
      </w:r>
    </w:p>
    <w:p w:rsidR="00746261" w:rsidRPr="00746261" w:rsidRDefault="00746261" w:rsidP="00746261">
      <w:pPr>
        <w:spacing w:line="480" w:lineRule="auto"/>
        <w:rPr>
          <w:rFonts w:asciiTheme="minorHAnsi" w:hAnsiTheme="minorHAnsi"/>
        </w:rPr>
      </w:pPr>
      <w:r w:rsidRPr="00746261">
        <w:rPr>
          <w:rFonts w:asciiTheme="minorHAnsi" w:hAnsiTheme="minorHAnsi"/>
        </w:rPr>
        <w:t xml:space="preserve">Introduction </w:t>
      </w:r>
      <w:r>
        <w:rPr>
          <w:rFonts w:asciiTheme="minorHAnsi" w:hAnsiTheme="minorHAnsi"/>
        </w:rPr>
        <w:t>to 5</w:t>
      </w:r>
      <w:r w:rsidRPr="00746261">
        <w:rPr>
          <w:rFonts w:asciiTheme="minorHAnsi" w:hAnsiTheme="minorHAnsi"/>
          <w:vertAlign w:val="superscript"/>
        </w:rPr>
        <w:t>th</w:t>
      </w:r>
      <w:r>
        <w:rPr>
          <w:rFonts w:asciiTheme="minorHAnsi" w:hAnsiTheme="minorHAnsi"/>
        </w:rPr>
        <w:t xml:space="preserve"> Grade Math</w:t>
      </w:r>
    </w:p>
    <w:p w:rsidR="002B4F2E" w:rsidRPr="004A3D87" w:rsidRDefault="002B4F2E">
      <w:pPr>
        <w:rPr>
          <w:rFonts w:asciiTheme="minorHAnsi" w:hAnsiTheme="minorHAnsi"/>
        </w:rPr>
      </w:pPr>
      <w:r w:rsidRPr="004A3D87">
        <w:rPr>
          <w:rFonts w:asciiTheme="minorHAnsi" w:hAnsiTheme="minorHAnsi"/>
        </w:rPr>
        <w:t>Chapter 1</w:t>
      </w:r>
      <w:r w:rsidR="004A3D87" w:rsidRPr="004A3D87">
        <w:rPr>
          <w:rFonts w:asciiTheme="minorHAnsi" w:hAnsiTheme="minorHAnsi"/>
        </w:rPr>
        <w:t xml:space="preserve">:  </w:t>
      </w:r>
      <w:r w:rsidR="00CD7A5C" w:rsidRPr="004A3D87">
        <w:rPr>
          <w:rFonts w:asciiTheme="minorHAnsi" w:hAnsiTheme="minorHAnsi"/>
        </w:rPr>
        <w:t xml:space="preserve">Numbers Patterns </w:t>
      </w:r>
      <w:r w:rsidRPr="004A3D87">
        <w:rPr>
          <w:rFonts w:asciiTheme="minorHAnsi" w:hAnsiTheme="minorHAnsi"/>
        </w:rPr>
        <w:t>and Algebra</w:t>
      </w:r>
      <w:r w:rsidR="00D65B3E">
        <w:rPr>
          <w:rFonts w:asciiTheme="minorHAnsi" w:hAnsiTheme="minorHAnsi"/>
          <w:noProof/>
        </w:rPr>
        <w:drawing>
          <wp:anchor distT="0" distB="0" distL="114300" distR="114300" simplePos="0" relativeHeight="251661312" behindDoc="1" locked="0" layoutInCell="1" allowOverlap="1" wp14:anchorId="4818D6FF" wp14:editId="7BFCC183">
            <wp:simplePos x="0" y="0"/>
            <wp:positionH relativeFrom="column">
              <wp:posOffset>3019425</wp:posOffset>
            </wp:positionH>
            <wp:positionV relativeFrom="paragraph">
              <wp:posOffset>90170</wp:posOffset>
            </wp:positionV>
            <wp:extent cx="3352800" cy="3448050"/>
            <wp:effectExtent l="19050" t="0" r="0" b="0"/>
            <wp:wrapTight wrapText="bothSides">
              <wp:wrapPolygon edited="0">
                <wp:start x="14605" y="119"/>
                <wp:lineTo x="5277" y="1313"/>
                <wp:lineTo x="3805" y="1671"/>
                <wp:lineTo x="3436" y="3938"/>
                <wp:lineTo x="2209" y="5848"/>
                <wp:lineTo x="123" y="6444"/>
                <wp:lineTo x="-123" y="7280"/>
                <wp:lineTo x="123" y="7757"/>
                <wp:lineTo x="1964" y="9666"/>
                <wp:lineTo x="1841" y="13485"/>
                <wp:lineTo x="1227" y="17304"/>
                <wp:lineTo x="982" y="19691"/>
                <wp:lineTo x="10555" y="21123"/>
                <wp:lineTo x="13623" y="21242"/>
                <wp:lineTo x="15955" y="21242"/>
                <wp:lineTo x="15955" y="21123"/>
                <wp:lineTo x="16568" y="19333"/>
                <wp:lineTo x="16568" y="19213"/>
                <wp:lineTo x="17059" y="17304"/>
                <wp:lineTo x="17673" y="15514"/>
                <wp:lineTo x="19268" y="15394"/>
                <wp:lineTo x="20495" y="14440"/>
                <wp:lineTo x="20127" y="13485"/>
                <wp:lineTo x="19391" y="9666"/>
                <wp:lineTo x="20864" y="7876"/>
                <wp:lineTo x="20864" y="7757"/>
                <wp:lineTo x="21477" y="7160"/>
                <wp:lineTo x="21355" y="6802"/>
                <wp:lineTo x="20373" y="5848"/>
                <wp:lineTo x="20864" y="4057"/>
                <wp:lineTo x="21109" y="3938"/>
                <wp:lineTo x="16568" y="2029"/>
                <wp:lineTo x="16445" y="119"/>
                <wp:lineTo x="14605" y="119"/>
              </wp:wrapPolygon>
            </wp:wrapTight>
            <wp:docPr id="4" name="Picture 4" descr="MCBD05097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BD05097_0000[1]"/>
                    <pic:cNvPicPr>
                      <a:picLocks noChangeAspect="1" noChangeArrowheads="1"/>
                    </pic:cNvPicPr>
                  </pic:nvPicPr>
                  <pic:blipFill>
                    <a:blip r:embed="rId11" cstate="print"/>
                    <a:srcRect/>
                    <a:stretch>
                      <a:fillRect/>
                    </a:stretch>
                  </pic:blipFill>
                  <pic:spPr bwMode="auto">
                    <a:xfrm>
                      <a:off x="0" y="0"/>
                      <a:ext cx="3352800" cy="3448050"/>
                    </a:xfrm>
                    <a:prstGeom prst="rect">
                      <a:avLst/>
                    </a:prstGeom>
                    <a:noFill/>
                    <a:ln w="9525">
                      <a:noFill/>
                      <a:miter lim="800000"/>
                      <a:headEnd/>
                      <a:tailEnd/>
                    </a:ln>
                  </pic:spPr>
                </pic:pic>
              </a:graphicData>
            </a:graphic>
          </wp:anchor>
        </w:drawing>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3</w:t>
      </w:r>
      <w:r w:rsidR="004A3D87" w:rsidRPr="004A3D87">
        <w:rPr>
          <w:rFonts w:asciiTheme="minorHAnsi" w:hAnsiTheme="minorHAnsi"/>
        </w:rPr>
        <w:t xml:space="preserve">:  </w:t>
      </w:r>
      <w:r w:rsidRPr="004A3D87">
        <w:rPr>
          <w:rFonts w:asciiTheme="minorHAnsi" w:hAnsiTheme="minorHAnsi"/>
        </w:rPr>
        <w:t>Adding and Subtracting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4</w:t>
      </w:r>
      <w:r w:rsidR="004A3D87" w:rsidRPr="004A3D87">
        <w:rPr>
          <w:rFonts w:asciiTheme="minorHAnsi" w:hAnsiTheme="minorHAnsi"/>
        </w:rPr>
        <w:t xml:space="preserve">:  </w:t>
      </w:r>
      <w:r w:rsidRPr="004A3D87">
        <w:rPr>
          <w:rFonts w:asciiTheme="minorHAnsi" w:hAnsiTheme="minorHAnsi"/>
        </w:rPr>
        <w:t>Multiplying and Dividing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5</w:t>
      </w:r>
      <w:r w:rsidR="004A3D87" w:rsidRPr="004A3D87">
        <w:rPr>
          <w:rFonts w:asciiTheme="minorHAnsi" w:hAnsiTheme="minorHAnsi"/>
        </w:rPr>
        <w:t xml:space="preserve">:  </w:t>
      </w:r>
      <w:r w:rsidR="00DD273A" w:rsidRPr="004A3D87">
        <w:rPr>
          <w:rFonts w:asciiTheme="minorHAnsi" w:hAnsiTheme="minorHAnsi"/>
        </w:rPr>
        <w:t>Fractions and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6</w:t>
      </w:r>
      <w:r w:rsidR="004A3D87" w:rsidRPr="004A3D87">
        <w:rPr>
          <w:rFonts w:asciiTheme="minorHAnsi" w:hAnsiTheme="minorHAnsi"/>
        </w:rPr>
        <w:t xml:space="preserve">:  </w:t>
      </w:r>
      <w:r w:rsidRPr="004A3D87">
        <w:rPr>
          <w:rFonts w:asciiTheme="minorHAnsi" w:hAnsiTheme="minorHAnsi"/>
        </w:rPr>
        <w:t>Adding and Subtracting Fractions</w:t>
      </w:r>
    </w:p>
    <w:p w:rsidR="002B4F2E" w:rsidRPr="004A3D87" w:rsidRDefault="002B4F2E">
      <w:pPr>
        <w:rPr>
          <w:rFonts w:asciiTheme="minorHAnsi" w:hAnsiTheme="minorHAnsi"/>
        </w:rPr>
      </w:pPr>
    </w:p>
    <w:p w:rsidR="002B4F2E" w:rsidRPr="004A3D87" w:rsidRDefault="004A3D87">
      <w:pPr>
        <w:rPr>
          <w:rFonts w:asciiTheme="minorHAnsi" w:hAnsiTheme="minorHAnsi"/>
        </w:rPr>
      </w:pPr>
      <w:r w:rsidRPr="004A3D87">
        <w:rPr>
          <w:rFonts w:asciiTheme="minorHAnsi" w:hAnsiTheme="minorHAnsi"/>
        </w:rPr>
        <w:t xml:space="preserve">Chapter 7:  </w:t>
      </w:r>
      <w:r w:rsidR="002B4F2E" w:rsidRPr="004A3D87">
        <w:rPr>
          <w:rFonts w:asciiTheme="minorHAnsi" w:hAnsiTheme="minorHAnsi"/>
        </w:rPr>
        <w:t>Multiplying and Divi</w:t>
      </w:r>
      <w:r w:rsidRPr="004A3D87">
        <w:rPr>
          <w:rFonts w:asciiTheme="minorHAnsi" w:hAnsiTheme="minorHAnsi"/>
        </w:rPr>
        <w:t>di</w:t>
      </w:r>
      <w:r w:rsidR="002B4F2E" w:rsidRPr="004A3D87">
        <w:rPr>
          <w:rFonts w:asciiTheme="minorHAnsi" w:hAnsiTheme="minorHAnsi"/>
        </w:rPr>
        <w:t>ng Fractions</w:t>
      </w:r>
    </w:p>
    <w:p w:rsidR="004A3D87" w:rsidRPr="004A3D87" w:rsidRDefault="004A3D87">
      <w:pPr>
        <w:rPr>
          <w:rFonts w:asciiTheme="minorHAnsi" w:hAnsiTheme="minorHAnsi"/>
        </w:rPr>
      </w:pPr>
    </w:p>
    <w:p w:rsidR="004A3D87" w:rsidRPr="004A3D87" w:rsidRDefault="004A3D87" w:rsidP="004A3D87">
      <w:pPr>
        <w:rPr>
          <w:rFonts w:asciiTheme="minorHAnsi" w:hAnsiTheme="minorHAnsi"/>
        </w:rPr>
      </w:pPr>
      <w:r w:rsidRPr="004A3D87">
        <w:rPr>
          <w:rFonts w:asciiTheme="minorHAnsi" w:hAnsiTheme="minorHAnsi"/>
        </w:rPr>
        <w:t>Chapter 10:  Ratio, Proportion, and Percent</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8</w:t>
      </w:r>
      <w:r w:rsidR="004A3D87" w:rsidRPr="004A3D87">
        <w:rPr>
          <w:rFonts w:asciiTheme="minorHAnsi" w:hAnsiTheme="minorHAnsi"/>
        </w:rPr>
        <w:t>:  Integers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9</w:t>
      </w:r>
      <w:r w:rsidR="004A3D87" w:rsidRPr="004A3D87">
        <w:rPr>
          <w:rFonts w:asciiTheme="minorHAnsi" w:hAnsiTheme="minorHAnsi"/>
        </w:rPr>
        <w:t xml:space="preserve">:  </w:t>
      </w:r>
      <w:r w:rsidR="00DD273A" w:rsidRPr="004A3D87">
        <w:rPr>
          <w:rFonts w:asciiTheme="minorHAnsi" w:hAnsiTheme="minorHAnsi"/>
        </w:rPr>
        <w:t>Algebra: Solving Equations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12</w:t>
      </w:r>
      <w:r w:rsidR="004A3D87" w:rsidRPr="004A3D87">
        <w:rPr>
          <w:rFonts w:asciiTheme="minorHAnsi" w:hAnsiTheme="minorHAnsi"/>
        </w:rPr>
        <w:t xml:space="preserve">:  </w:t>
      </w:r>
      <w:r w:rsidR="00DD273A" w:rsidRPr="004A3D87">
        <w:rPr>
          <w:rFonts w:asciiTheme="minorHAnsi" w:hAnsiTheme="minorHAnsi"/>
        </w:rPr>
        <w:t>Measurement</w:t>
      </w:r>
    </w:p>
    <w:p w:rsidR="002B4F2E" w:rsidRPr="004A3D87" w:rsidRDefault="002B4F2E">
      <w:pPr>
        <w:rPr>
          <w:rFonts w:asciiTheme="minorHAnsi" w:hAnsiTheme="minorHAnsi"/>
        </w:rPr>
      </w:pPr>
    </w:p>
    <w:p w:rsidR="00DD273A" w:rsidRPr="004A3D87" w:rsidRDefault="004A3D87">
      <w:pPr>
        <w:rPr>
          <w:rFonts w:asciiTheme="minorHAnsi" w:hAnsiTheme="minorHAnsi"/>
        </w:rPr>
      </w:pPr>
      <w:r w:rsidRPr="004A3D87">
        <w:rPr>
          <w:rFonts w:asciiTheme="minorHAnsi" w:hAnsiTheme="minorHAnsi"/>
        </w:rPr>
        <w:t xml:space="preserve">Chapter 14:  </w:t>
      </w:r>
      <w:r w:rsidR="00DD273A" w:rsidRPr="004A3D87">
        <w:rPr>
          <w:rFonts w:asciiTheme="minorHAnsi" w:hAnsiTheme="minorHAnsi"/>
        </w:rPr>
        <w:t xml:space="preserve">Geometry: Measuring </w:t>
      </w:r>
      <w:r w:rsidRPr="004A3D87">
        <w:rPr>
          <w:rFonts w:asciiTheme="minorHAnsi" w:hAnsiTheme="minorHAnsi"/>
        </w:rPr>
        <w:t>Perimeter, Area and Circumference</w:t>
      </w:r>
    </w:p>
    <w:p w:rsidR="004A3D87" w:rsidRPr="004A3D87" w:rsidRDefault="004A3D87">
      <w:pPr>
        <w:rPr>
          <w:rFonts w:asciiTheme="minorHAnsi" w:hAnsiTheme="minorHAnsi"/>
        </w:rPr>
      </w:pPr>
    </w:p>
    <w:p w:rsidR="004A3D87" w:rsidRPr="004A3D87" w:rsidRDefault="004A3D87" w:rsidP="004A3D87">
      <w:pPr>
        <w:rPr>
          <w:rFonts w:asciiTheme="minorHAnsi" w:hAnsiTheme="minorHAnsi"/>
        </w:rPr>
      </w:pPr>
    </w:p>
    <w:p w:rsidR="004A3D87" w:rsidRDefault="004A3D87">
      <w:pPr>
        <w:rPr>
          <w:rFonts w:asciiTheme="minorHAnsi" w:hAnsiTheme="minorHAnsi"/>
        </w:rPr>
      </w:pPr>
    </w:p>
    <w:p w:rsidR="006B7142" w:rsidRPr="004A3D87" w:rsidRDefault="006B7142">
      <w:pPr>
        <w:rPr>
          <w:rFonts w:asciiTheme="minorHAnsi" w:hAnsiTheme="minorHAnsi"/>
        </w:rPr>
      </w:pPr>
    </w:p>
    <w:p w:rsidR="004A3D87" w:rsidRPr="004A3D87" w:rsidRDefault="004A3D87" w:rsidP="004A3D87">
      <w:pPr>
        <w:rPr>
          <w:rFonts w:asciiTheme="minorHAnsi" w:hAnsiTheme="minorHAnsi"/>
        </w:rPr>
      </w:pPr>
    </w:p>
    <w:p w:rsidR="004A3D87" w:rsidRPr="00D47B85" w:rsidRDefault="004A3D87" w:rsidP="00D47B85">
      <w:pPr>
        <w:jc w:val="center"/>
        <w:rPr>
          <w:rFonts w:asciiTheme="minorHAnsi" w:hAnsiTheme="minorHAnsi"/>
          <w:b/>
        </w:rPr>
      </w:pPr>
      <w:r w:rsidRPr="004A3D87">
        <w:rPr>
          <w:rFonts w:asciiTheme="minorHAnsi" w:hAnsiTheme="minorHAnsi"/>
          <w:b/>
        </w:rPr>
        <w:t xml:space="preserve">*Additional Math Reinforcement available online at </w:t>
      </w:r>
      <w:hyperlink r:id="rId12" w:history="1">
        <w:r w:rsidRPr="00E81A7E">
          <w:rPr>
            <w:rStyle w:val="Hyperlink"/>
            <w:rFonts w:asciiTheme="minorHAnsi" w:hAnsiTheme="minorHAnsi"/>
            <w:b/>
          </w:rPr>
          <w:t>www.msmath1.net</w:t>
        </w:r>
      </w:hyperlink>
      <w:r w:rsidRPr="004A3D87">
        <w:rPr>
          <w:rFonts w:asciiTheme="minorHAnsi" w:hAnsiTheme="minorHAnsi"/>
          <w:b/>
        </w:rPr>
        <w:t>.</w:t>
      </w:r>
    </w:p>
    <w:p w:rsidR="004A3D87" w:rsidRPr="004A3D87" w:rsidRDefault="004A3D87" w:rsidP="004A3D87">
      <w:pPr>
        <w:pBdr>
          <w:bottom w:val="single" w:sz="6" w:space="1" w:color="auto"/>
        </w:pBdr>
        <w:rPr>
          <w:rFonts w:asciiTheme="minorHAnsi" w:hAnsiTheme="minorHAnsi"/>
        </w:rPr>
      </w:pPr>
    </w:p>
    <w:p w:rsidR="004A3D87" w:rsidRDefault="004A3D87" w:rsidP="004A3D87">
      <w:pPr>
        <w:rPr>
          <w:rFonts w:asciiTheme="minorHAnsi" w:hAnsiTheme="minorHAnsi"/>
        </w:rPr>
      </w:pPr>
    </w:p>
    <w:p w:rsidR="00042086" w:rsidRDefault="00042086" w:rsidP="004A3D87">
      <w:pPr>
        <w:jc w:val="center"/>
        <w:rPr>
          <w:rFonts w:asciiTheme="minorHAnsi" w:hAnsiTheme="minorHAnsi"/>
          <w:b/>
        </w:rPr>
      </w:pPr>
    </w:p>
    <w:p w:rsidR="004A3D87" w:rsidRDefault="004A3D87" w:rsidP="004A3D87">
      <w:pPr>
        <w:jc w:val="center"/>
        <w:rPr>
          <w:rFonts w:asciiTheme="minorHAnsi" w:hAnsiTheme="minorHAnsi"/>
          <w:b/>
        </w:rPr>
      </w:pPr>
      <w:r w:rsidRPr="004A3D87">
        <w:rPr>
          <w:rFonts w:asciiTheme="minorHAnsi" w:hAnsiTheme="minorHAnsi"/>
          <w:b/>
        </w:rPr>
        <w:t>Please</w:t>
      </w:r>
      <w:r>
        <w:rPr>
          <w:rFonts w:asciiTheme="minorHAnsi" w:hAnsiTheme="minorHAnsi"/>
          <w:b/>
        </w:rPr>
        <w:t xml:space="preserve"> sign and return one copy of this</w:t>
      </w:r>
      <w:r w:rsidRPr="004A3D87">
        <w:rPr>
          <w:rFonts w:asciiTheme="minorHAnsi" w:hAnsiTheme="minorHAnsi"/>
          <w:b/>
        </w:rPr>
        <w:t xml:space="preserve"> syllabus to your child’s math teacher.  </w:t>
      </w:r>
    </w:p>
    <w:p w:rsidR="004A3D87" w:rsidRPr="00D47B85" w:rsidRDefault="004A3D87" w:rsidP="004A3D87">
      <w:pPr>
        <w:rPr>
          <w:rFonts w:asciiTheme="minorHAnsi" w:hAnsiTheme="minorHAnsi"/>
        </w:rPr>
      </w:pPr>
    </w:p>
    <w:p w:rsidR="004A3D87" w:rsidRPr="004A3D87" w:rsidRDefault="004A3D87" w:rsidP="004A3D87">
      <w:pPr>
        <w:rPr>
          <w:rFonts w:asciiTheme="minorHAnsi" w:hAnsiTheme="minorHAnsi"/>
        </w:rPr>
      </w:pPr>
    </w:p>
    <w:p w:rsidR="004A3D87" w:rsidRDefault="004A3D87" w:rsidP="004A3D87">
      <w:pPr>
        <w:spacing w:line="360" w:lineRule="auto"/>
        <w:ind w:firstLine="720"/>
        <w:rPr>
          <w:rFonts w:asciiTheme="minorHAnsi" w:hAnsiTheme="minorHAnsi"/>
          <w:b/>
          <w:bCs/>
          <w:sz w:val="22"/>
          <w:szCs w:val="22"/>
        </w:rPr>
      </w:pPr>
      <w:r w:rsidRPr="004A3D87">
        <w:rPr>
          <w:rFonts w:asciiTheme="minorHAnsi" w:hAnsiTheme="minorHAnsi"/>
          <w:b/>
          <w:bCs/>
          <w:sz w:val="22"/>
          <w:szCs w:val="22"/>
        </w:rPr>
        <w:t>Signature of Parent(s):_______________________________________________</w:t>
      </w:r>
    </w:p>
    <w:p w:rsidR="006B7142" w:rsidRPr="004A3D87" w:rsidRDefault="006B7142" w:rsidP="004A3D87">
      <w:pPr>
        <w:spacing w:line="360" w:lineRule="auto"/>
        <w:ind w:firstLine="720"/>
        <w:rPr>
          <w:rFonts w:asciiTheme="minorHAnsi" w:hAnsiTheme="minorHAnsi"/>
          <w:b/>
          <w:bCs/>
          <w:sz w:val="20"/>
          <w:szCs w:val="20"/>
        </w:rPr>
      </w:pPr>
    </w:p>
    <w:p w:rsidR="004A3D87" w:rsidRPr="004A3D87" w:rsidRDefault="004A3D87" w:rsidP="004A3D87">
      <w:pPr>
        <w:spacing w:line="360" w:lineRule="auto"/>
        <w:ind w:firstLine="720"/>
        <w:rPr>
          <w:rFonts w:asciiTheme="minorHAnsi" w:hAnsiTheme="minorHAnsi"/>
          <w:b/>
          <w:bCs/>
          <w:sz w:val="20"/>
          <w:szCs w:val="20"/>
        </w:rPr>
      </w:pPr>
      <w:r w:rsidRPr="004A3D87">
        <w:rPr>
          <w:rFonts w:asciiTheme="minorHAnsi" w:hAnsiTheme="minorHAnsi"/>
          <w:b/>
          <w:bCs/>
          <w:sz w:val="22"/>
          <w:szCs w:val="22"/>
        </w:rPr>
        <w:t>Signature of Student</w:t>
      </w:r>
      <w:proofErr w:type="gramStart"/>
      <w:r w:rsidRPr="004A3D87">
        <w:rPr>
          <w:rFonts w:asciiTheme="minorHAnsi" w:hAnsiTheme="minorHAnsi"/>
          <w:b/>
          <w:bCs/>
          <w:sz w:val="22"/>
          <w:szCs w:val="22"/>
        </w:rPr>
        <w:t>:_</w:t>
      </w:r>
      <w:proofErr w:type="gramEnd"/>
      <w:r w:rsidRPr="004A3D87">
        <w:rPr>
          <w:rFonts w:asciiTheme="minorHAnsi" w:hAnsiTheme="minorHAnsi"/>
          <w:b/>
          <w:bCs/>
          <w:sz w:val="22"/>
          <w:szCs w:val="22"/>
        </w:rPr>
        <w:t>______________________________________________</w:t>
      </w:r>
      <w:r w:rsidR="00D47B85">
        <w:rPr>
          <w:rFonts w:asciiTheme="minorHAnsi" w:hAnsiTheme="minorHAnsi"/>
          <w:b/>
          <w:bCs/>
          <w:sz w:val="22"/>
          <w:szCs w:val="22"/>
        </w:rPr>
        <w:t>_</w:t>
      </w:r>
    </w:p>
    <w:sectPr w:rsidR="004A3D87" w:rsidRPr="004A3D87" w:rsidSect="00042086">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90" w:rsidRDefault="00643590" w:rsidP="00D47B85">
      <w:r>
        <w:separator/>
      </w:r>
    </w:p>
  </w:endnote>
  <w:endnote w:type="continuationSeparator" w:id="0">
    <w:p w:rsidR="00643590" w:rsidRDefault="00643590" w:rsidP="00D4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90" w:rsidRDefault="00643590" w:rsidP="00D47B85">
      <w:r>
        <w:separator/>
      </w:r>
    </w:p>
  </w:footnote>
  <w:footnote w:type="continuationSeparator" w:id="0">
    <w:p w:rsidR="00643590" w:rsidRDefault="00643590" w:rsidP="00D47B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033D5"/>
    <w:multiLevelType w:val="hybridMultilevel"/>
    <w:tmpl w:val="79448B08"/>
    <w:lvl w:ilvl="0" w:tplc="04090001">
      <w:start w:val="200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320"/>
    <w:rsid w:val="00042086"/>
    <w:rsid w:val="00071899"/>
    <w:rsid w:val="001C26B0"/>
    <w:rsid w:val="001F7EBA"/>
    <w:rsid w:val="00236320"/>
    <w:rsid w:val="002B4F2E"/>
    <w:rsid w:val="003418B7"/>
    <w:rsid w:val="00363F4E"/>
    <w:rsid w:val="003760AA"/>
    <w:rsid w:val="003C40B2"/>
    <w:rsid w:val="004313BE"/>
    <w:rsid w:val="00484230"/>
    <w:rsid w:val="00484ACE"/>
    <w:rsid w:val="004A3D87"/>
    <w:rsid w:val="00593E42"/>
    <w:rsid w:val="00643590"/>
    <w:rsid w:val="00643F41"/>
    <w:rsid w:val="006538EB"/>
    <w:rsid w:val="00657810"/>
    <w:rsid w:val="006B2BD7"/>
    <w:rsid w:val="006B7142"/>
    <w:rsid w:val="00746261"/>
    <w:rsid w:val="0082581E"/>
    <w:rsid w:val="00852747"/>
    <w:rsid w:val="008A7AB7"/>
    <w:rsid w:val="008C2593"/>
    <w:rsid w:val="00914B06"/>
    <w:rsid w:val="009243F9"/>
    <w:rsid w:val="009D3943"/>
    <w:rsid w:val="009E78DE"/>
    <w:rsid w:val="00A11C52"/>
    <w:rsid w:val="00B21239"/>
    <w:rsid w:val="00B55F6A"/>
    <w:rsid w:val="00B61711"/>
    <w:rsid w:val="00C15850"/>
    <w:rsid w:val="00C45C71"/>
    <w:rsid w:val="00C46023"/>
    <w:rsid w:val="00C746FF"/>
    <w:rsid w:val="00C85C90"/>
    <w:rsid w:val="00C86B6E"/>
    <w:rsid w:val="00CD7A5C"/>
    <w:rsid w:val="00D40E1B"/>
    <w:rsid w:val="00D47B85"/>
    <w:rsid w:val="00D63DD0"/>
    <w:rsid w:val="00D65B3E"/>
    <w:rsid w:val="00D769AF"/>
    <w:rsid w:val="00DD273A"/>
    <w:rsid w:val="00E35A87"/>
    <w:rsid w:val="00E369A8"/>
    <w:rsid w:val="00E611A4"/>
    <w:rsid w:val="00F6062B"/>
    <w:rsid w:val="00F83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6320"/>
    <w:rPr>
      <w:sz w:val="24"/>
      <w:szCs w:val="24"/>
    </w:rPr>
  </w:style>
  <w:style w:type="paragraph" w:styleId="Heading1">
    <w:name w:val="heading 1"/>
    <w:basedOn w:val="Normal"/>
    <w:next w:val="Normal"/>
    <w:qFormat/>
    <w:rsid w:val="00B21239"/>
    <w:pPr>
      <w:keepNext/>
      <w:spacing w:line="360" w:lineRule="auto"/>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1239"/>
    <w:rPr>
      <w:color w:val="0000FF"/>
      <w:u w:val="single"/>
    </w:rPr>
  </w:style>
  <w:style w:type="character" w:styleId="Strong">
    <w:name w:val="Strong"/>
    <w:basedOn w:val="DefaultParagraphFont"/>
    <w:qFormat/>
    <w:rsid w:val="00236320"/>
    <w:rPr>
      <w:b/>
      <w:bCs/>
    </w:rPr>
  </w:style>
  <w:style w:type="character" w:styleId="Emphasis">
    <w:name w:val="Emphasis"/>
    <w:basedOn w:val="DefaultParagraphFont"/>
    <w:qFormat/>
    <w:rsid w:val="00236320"/>
    <w:rPr>
      <w:i/>
      <w:iCs/>
    </w:rPr>
  </w:style>
  <w:style w:type="paragraph" w:styleId="Header">
    <w:name w:val="header"/>
    <w:basedOn w:val="Normal"/>
    <w:link w:val="HeaderChar"/>
    <w:rsid w:val="00D47B85"/>
    <w:pPr>
      <w:tabs>
        <w:tab w:val="center" w:pos="4680"/>
        <w:tab w:val="right" w:pos="9360"/>
      </w:tabs>
    </w:pPr>
  </w:style>
  <w:style w:type="character" w:customStyle="1" w:styleId="HeaderChar">
    <w:name w:val="Header Char"/>
    <w:basedOn w:val="DefaultParagraphFont"/>
    <w:link w:val="Header"/>
    <w:rsid w:val="00D47B85"/>
    <w:rPr>
      <w:sz w:val="24"/>
      <w:szCs w:val="24"/>
    </w:rPr>
  </w:style>
  <w:style w:type="paragraph" w:styleId="Footer">
    <w:name w:val="footer"/>
    <w:basedOn w:val="Normal"/>
    <w:link w:val="FooterChar"/>
    <w:rsid w:val="00D47B85"/>
    <w:pPr>
      <w:tabs>
        <w:tab w:val="center" w:pos="4680"/>
        <w:tab w:val="right" w:pos="9360"/>
      </w:tabs>
    </w:pPr>
  </w:style>
  <w:style w:type="character" w:customStyle="1" w:styleId="FooterChar">
    <w:name w:val="Footer Char"/>
    <w:basedOn w:val="DefaultParagraphFont"/>
    <w:link w:val="Footer"/>
    <w:rsid w:val="00D47B85"/>
    <w:rPr>
      <w:sz w:val="24"/>
      <w:szCs w:val="24"/>
    </w:rPr>
  </w:style>
  <w:style w:type="character" w:styleId="FollowedHyperlink">
    <w:name w:val="FollowedHyperlink"/>
    <w:basedOn w:val="DefaultParagraphFont"/>
    <w:rsid w:val="001C26B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6320"/>
    <w:rPr>
      <w:sz w:val="24"/>
      <w:szCs w:val="24"/>
    </w:rPr>
  </w:style>
  <w:style w:type="paragraph" w:styleId="Heading1">
    <w:name w:val="heading 1"/>
    <w:basedOn w:val="Normal"/>
    <w:next w:val="Normal"/>
    <w:qFormat/>
    <w:rsid w:val="00B21239"/>
    <w:pPr>
      <w:keepNext/>
      <w:spacing w:line="360" w:lineRule="auto"/>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1239"/>
    <w:rPr>
      <w:color w:val="0000FF"/>
      <w:u w:val="single"/>
    </w:rPr>
  </w:style>
  <w:style w:type="character" w:styleId="Strong">
    <w:name w:val="Strong"/>
    <w:basedOn w:val="DefaultParagraphFont"/>
    <w:qFormat/>
    <w:rsid w:val="00236320"/>
    <w:rPr>
      <w:b/>
      <w:bCs/>
    </w:rPr>
  </w:style>
  <w:style w:type="character" w:styleId="Emphasis">
    <w:name w:val="Emphasis"/>
    <w:basedOn w:val="DefaultParagraphFont"/>
    <w:qFormat/>
    <w:rsid w:val="00236320"/>
    <w:rPr>
      <w:i/>
      <w:iCs/>
    </w:rPr>
  </w:style>
  <w:style w:type="paragraph" w:styleId="Header">
    <w:name w:val="header"/>
    <w:basedOn w:val="Normal"/>
    <w:link w:val="HeaderChar"/>
    <w:rsid w:val="00D47B85"/>
    <w:pPr>
      <w:tabs>
        <w:tab w:val="center" w:pos="4680"/>
        <w:tab w:val="right" w:pos="9360"/>
      </w:tabs>
    </w:pPr>
  </w:style>
  <w:style w:type="character" w:customStyle="1" w:styleId="HeaderChar">
    <w:name w:val="Header Char"/>
    <w:basedOn w:val="DefaultParagraphFont"/>
    <w:link w:val="Header"/>
    <w:rsid w:val="00D47B85"/>
    <w:rPr>
      <w:sz w:val="24"/>
      <w:szCs w:val="24"/>
    </w:rPr>
  </w:style>
  <w:style w:type="paragraph" w:styleId="Footer">
    <w:name w:val="footer"/>
    <w:basedOn w:val="Normal"/>
    <w:link w:val="FooterChar"/>
    <w:rsid w:val="00D47B85"/>
    <w:pPr>
      <w:tabs>
        <w:tab w:val="center" w:pos="4680"/>
        <w:tab w:val="right" w:pos="9360"/>
      </w:tabs>
    </w:pPr>
  </w:style>
  <w:style w:type="character" w:customStyle="1" w:styleId="FooterChar">
    <w:name w:val="Footer Char"/>
    <w:basedOn w:val="DefaultParagraphFont"/>
    <w:link w:val="Footer"/>
    <w:rsid w:val="00D47B85"/>
    <w:rPr>
      <w:sz w:val="24"/>
      <w:szCs w:val="24"/>
    </w:rPr>
  </w:style>
  <w:style w:type="character" w:styleId="FollowedHyperlink">
    <w:name w:val="FollowedHyperlink"/>
    <w:basedOn w:val="DefaultParagraphFont"/>
    <w:rsid w:val="001C26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ath1.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hyperlink" Target="http://www.glencoe.com/ose" TargetMode="External"/><Relationship Id="rId4" Type="http://schemas.microsoft.com/office/2007/relationships/stylesWithEffects" Target="stylesWithEffects.xml"/><Relationship Id="rId9" Type="http://schemas.openxmlformats.org/officeDocument/2006/relationships/hyperlink" Target="mailto:mlacy@wesleyanschool.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4EB47-3471-49EA-81E5-A16434F3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629</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5th Grade Bible</vt:lpstr>
    </vt:vector>
  </TitlesOfParts>
  <Company>Wesleyan School</Company>
  <LinksUpToDate>false</LinksUpToDate>
  <CharactersWithSpaces>4291</CharactersWithSpaces>
  <SharedDoc>false</SharedDoc>
  <HLinks>
    <vt:vector size="24" baseType="variant">
      <vt:variant>
        <vt:i4>3997699</vt:i4>
      </vt:variant>
      <vt:variant>
        <vt:i4>9</vt:i4>
      </vt:variant>
      <vt:variant>
        <vt:i4>0</vt:i4>
      </vt:variant>
      <vt:variant>
        <vt:i4>5</vt:i4>
      </vt:variant>
      <vt:variant>
        <vt:lpwstr>mailto:adavis@wesleyanschool.org</vt:lpwstr>
      </vt:variant>
      <vt:variant>
        <vt:lpwstr/>
      </vt:variant>
      <vt:variant>
        <vt:i4>4128788</vt:i4>
      </vt:variant>
      <vt:variant>
        <vt:i4>6</vt:i4>
      </vt:variant>
      <vt:variant>
        <vt:i4>0</vt:i4>
      </vt:variant>
      <vt:variant>
        <vt:i4>5</vt:i4>
      </vt:variant>
      <vt:variant>
        <vt:lpwstr>mailto:mlacy@wesleyanschool.org</vt:lpwstr>
      </vt:variant>
      <vt:variant>
        <vt:lpwstr/>
      </vt:variant>
      <vt:variant>
        <vt:i4>5767281</vt:i4>
      </vt:variant>
      <vt:variant>
        <vt:i4>3</vt:i4>
      </vt:variant>
      <vt:variant>
        <vt:i4>0</vt:i4>
      </vt:variant>
      <vt:variant>
        <vt:i4>5</vt:i4>
      </vt:variant>
      <vt:variant>
        <vt:lpwstr>mailto:dsulsberger@wesleyanschool.org</vt:lpwstr>
      </vt:variant>
      <vt:variant>
        <vt:lpwstr/>
      </vt:variant>
      <vt:variant>
        <vt:i4>4128788</vt:i4>
      </vt:variant>
      <vt:variant>
        <vt:i4>0</vt:i4>
      </vt:variant>
      <vt:variant>
        <vt:i4>0</vt:i4>
      </vt:variant>
      <vt:variant>
        <vt:i4>5</vt:i4>
      </vt:variant>
      <vt:variant>
        <vt:lpwstr>mailto:mlacy@wesleyanschool.org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5th Grade Bible</dc:title>
  <dc:creator>AThomason</dc:creator>
  <cp:lastModifiedBy>Windows User</cp:lastModifiedBy>
  <cp:revision>7</cp:revision>
  <cp:lastPrinted>2010-08-19T17:17:00Z</cp:lastPrinted>
  <dcterms:created xsi:type="dcterms:W3CDTF">2012-07-02T19:18:00Z</dcterms:created>
  <dcterms:modified xsi:type="dcterms:W3CDTF">2012-08-08T14:09:00Z</dcterms:modified>
</cp:coreProperties>
</file>